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0F" w:rsidRDefault="006B060F" w:rsidP="006B060F">
      <w:pPr>
        <w:pStyle w:val="Normalny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Monika Chabior, ECS</w:t>
      </w:r>
      <w:bookmarkStart w:id="0" w:name="_GoBack"/>
      <w:bookmarkEnd w:id="0"/>
    </w:p>
    <w:p w:rsidR="006B060F" w:rsidRDefault="006B060F" w:rsidP="006B060F">
      <w:pPr>
        <w:pStyle w:val="NormalnyWeb"/>
        <w:rPr>
          <w:rFonts w:ascii="Calibri" w:hAnsi="Calibri"/>
          <w:color w:val="000000"/>
        </w:rPr>
      </w:pPr>
    </w:p>
    <w:p w:rsidR="006B060F" w:rsidRDefault="006B060F" w:rsidP="006B060F">
      <w:pPr>
        <w:pStyle w:val="Normalny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Rekomenduję stworzenie i rozwijanie systemu wspierającego społeczników, w tym zwłaszcza:</w:t>
      </w:r>
    </w:p>
    <w:p w:rsidR="006B060F" w:rsidRDefault="006B060F" w:rsidP="006B060F">
      <w:pPr>
        <w:pStyle w:val="NormalnyWeb"/>
        <w:rPr>
          <w:rFonts w:ascii="Calibri" w:hAnsi="Calibri"/>
          <w:color w:val="000000"/>
        </w:rPr>
      </w:pPr>
    </w:p>
    <w:p w:rsidR="006B060F" w:rsidRDefault="006B060F" w:rsidP="006B060F">
      <w:pPr>
        <w:pStyle w:val="Normalny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1. </w:t>
      </w:r>
      <w:r>
        <w:rPr>
          <w:rStyle w:val="Pogrubienie"/>
          <w:rFonts w:ascii="Calibri" w:hAnsi="Calibri"/>
          <w:color w:val="000000"/>
        </w:rPr>
        <w:t>Otwarcie się instytucji publicznych na działania realizowane przez społeczników,</w:t>
      </w:r>
      <w:r>
        <w:rPr>
          <w:rFonts w:ascii="Calibri" w:hAnsi="Calibri"/>
          <w:color w:val="000000"/>
        </w:rPr>
        <w:t xml:space="preserve"> np. tak jak to robi ECS w ramach "Solidarności Codziennie" - czyli udostępnienie społecznikom infrastruktury publicznej, wtedy gdy jest ona nieużywana - wieczorami, w weekendy. Można sobie wyobrazić, że szkoły udostępniłyby część swojej infrastruktury na organizację warsztatów sąsiedzkich, klubów seniora, grup samopomocowych.</w:t>
      </w:r>
    </w:p>
    <w:p w:rsidR="006B060F" w:rsidRDefault="006B060F" w:rsidP="006B060F">
      <w:pPr>
        <w:pStyle w:val="NormalnyWeb"/>
        <w:rPr>
          <w:rFonts w:ascii="Calibri" w:hAnsi="Calibri"/>
          <w:color w:val="000000"/>
        </w:rPr>
      </w:pPr>
    </w:p>
    <w:p w:rsidR="006B060F" w:rsidRDefault="006B060F" w:rsidP="006B060F">
      <w:pPr>
        <w:pStyle w:val="Normalny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2. </w:t>
      </w:r>
      <w:r>
        <w:rPr>
          <w:rStyle w:val="Pogrubienie"/>
          <w:rFonts w:ascii="Calibri" w:hAnsi="Calibri"/>
          <w:color w:val="000000"/>
        </w:rPr>
        <w:t>Zorganizowanie systemu rozwijania kompetencji społeczników</w:t>
      </w:r>
      <w:r>
        <w:rPr>
          <w:rFonts w:ascii="Calibri" w:hAnsi="Calibri"/>
          <w:color w:val="000000"/>
        </w:rPr>
        <w:t xml:space="preserve"> poprzez szkolenia, nawiązywanie kontaktów, wzajemną pomoc i inspiracje. Tu uważam za bardzo ważne, aby postawić sobie za cel dobre przygotowanie i wykorzystanie energii osób już zaangażowanych w sprawy społeczne, które nie mają wystarczającej wiedzy lub są zagrożone wypaleniem. (Obecnie w Gdańsku takich osób są setki, ale warto sobie zadać pytanie, czy posiadają one podstawową wiedzę pozwalającą na nawiązanie współpracy z innymi i dobre wykorzystanie zasobów/możliwości miejskich)</w:t>
      </w:r>
    </w:p>
    <w:p w:rsidR="006B060F" w:rsidRDefault="006B060F" w:rsidP="006B060F">
      <w:pPr>
        <w:pStyle w:val="NormalnyWeb"/>
        <w:rPr>
          <w:rFonts w:ascii="Calibri" w:hAnsi="Calibri"/>
          <w:color w:val="000000"/>
        </w:rPr>
      </w:pPr>
    </w:p>
    <w:p w:rsidR="006B060F" w:rsidRDefault="006B060F" w:rsidP="006B060F">
      <w:pPr>
        <w:pStyle w:val="Normalny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3. </w:t>
      </w:r>
      <w:r>
        <w:rPr>
          <w:rStyle w:val="Pogrubienie"/>
          <w:rFonts w:ascii="Calibri" w:hAnsi="Calibri"/>
          <w:color w:val="000000"/>
        </w:rPr>
        <w:t>Edukowanie/promowanie/informowanie Gdańszczan i Gdańszczanek o tym czym jest społecznikostwo</w:t>
      </w:r>
      <w:r>
        <w:rPr>
          <w:rFonts w:ascii="Calibri" w:hAnsi="Calibri"/>
          <w:color w:val="000000"/>
        </w:rPr>
        <w:t xml:space="preserve"> i jak się w nie zaangażować (tak, aby było nas coraz więcej i praca rozłożyła się na większą liczbę osób).</w:t>
      </w:r>
    </w:p>
    <w:p w:rsidR="006B060F" w:rsidRDefault="006B060F" w:rsidP="006B060F">
      <w:pPr>
        <w:pStyle w:val="NormalnyWeb"/>
        <w:rPr>
          <w:rFonts w:ascii="Calibri" w:hAnsi="Calibri"/>
          <w:color w:val="000000"/>
        </w:rPr>
      </w:pPr>
    </w:p>
    <w:p w:rsidR="0052107A" w:rsidRDefault="0052107A"/>
    <w:sectPr w:rsidR="00521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0F"/>
    <w:rsid w:val="0052107A"/>
    <w:rsid w:val="005E2039"/>
    <w:rsid w:val="006B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B8DA3-39B0-4B16-95FF-70F2B81F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060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0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7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Fedas</dc:creator>
  <cp:keywords/>
  <dc:description/>
  <cp:lastModifiedBy>Anna Fedas</cp:lastModifiedBy>
  <cp:revision>1</cp:revision>
  <dcterms:created xsi:type="dcterms:W3CDTF">2017-10-10T17:01:00Z</dcterms:created>
  <dcterms:modified xsi:type="dcterms:W3CDTF">2017-10-10T17:02:00Z</dcterms:modified>
</cp:coreProperties>
</file>