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635684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</w:t>
      </w:r>
      <w:proofErr w:type="spellStart"/>
      <w:r w:rsidRPr="00635684">
        <w:rPr>
          <w:rFonts w:asciiTheme="minorHAnsi" w:hAnsiTheme="minorHAnsi" w:cs="Verdana"/>
          <w:color w:val="auto"/>
          <w:sz w:val="22"/>
          <w:szCs w:val="18"/>
        </w:rPr>
        <w:t>tów</w:t>
      </w:r>
      <w:proofErr w:type="spellEnd"/>
      <w:r w:rsidRPr="00635684">
        <w:rPr>
          <w:rFonts w:asciiTheme="minorHAnsi" w:hAnsiTheme="minorHAnsi" w:cs="Verdana"/>
          <w:color w:val="auto"/>
          <w:sz w:val="22"/>
          <w:szCs w:val="18"/>
        </w:rPr>
        <w:t>);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zalega(-ją)* z opłacaniem należności z tytułu zobowiązań podatkowych;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zalega(-ją)* z opłacaniem należności z tytułu składek na ubezpieczenia społeczne;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</w:t>
      </w:r>
      <w:bookmarkStart w:id="3" w:name="_GoBack"/>
      <w:bookmarkEnd w:id="3"/>
      <w:r w:rsidRPr="00635684">
        <w:rPr>
          <w:rFonts w:asciiTheme="minorHAnsi" w:hAnsiTheme="minorHAnsi" w:cs="Verdana"/>
          <w:color w:val="auto"/>
          <w:sz w:val="22"/>
          <w:szCs w:val="18"/>
        </w:rPr>
        <w:t>, którego jesteśmy jedynymi posiadaczami.</w:t>
      </w:r>
    </w:p>
    <w:p w:rsidR="000750D5" w:rsidRPr="00635684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635684">
        <w:rPr>
          <w:rFonts w:asciiTheme="minorHAnsi" w:hAnsiTheme="minorHAnsi" w:cs="Verdana"/>
          <w:color w:val="auto"/>
          <w:sz w:val="22"/>
          <w:szCs w:val="18"/>
        </w:rPr>
        <w:t xml:space="preserve">zapoznaliśmy się ze szczegółowymi warunkami Otwartego konkursu ofert </w:t>
      </w:r>
      <w:r w:rsidRPr="00635684">
        <w:rPr>
          <w:rFonts w:ascii="Calibri" w:hAnsi="Calibri" w:cs="Arial"/>
          <w:color w:val="auto"/>
          <w:sz w:val="22"/>
        </w:rPr>
        <w:t xml:space="preserve">2017 na realizację zadań z zakresu </w:t>
      </w:r>
      <w:r w:rsidRPr="00635684">
        <w:rPr>
          <w:rFonts w:ascii="Calibri" w:hAnsi="Calibri"/>
          <w:bCs/>
          <w:snapToGrid w:val="0"/>
          <w:color w:val="auto"/>
          <w:sz w:val="22"/>
        </w:rPr>
        <w:t>kultury, sztuki, ochrony dóbr kultury i dziedzictwa narodowego</w:t>
      </w:r>
      <w:r w:rsidRPr="00635684">
        <w:rPr>
          <w:rFonts w:ascii="Calibri" w:hAnsi="Calibri" w:cs="Arial"/>
          <w:color w:val="auto"/>
          <w:sz w:val="22"/>
        </w:rPr>
        <w:t xml:space="preserve"> określonych </w:t>
      </w:r>
      <w:r w:rsidRPr="00635684">
        <w:rPr>
          <w:rFonts w:ascii="Calibri" w:hAnsi="Calibri" w:cs="Arial"/>
          <w:color w:val="auto"/>
          <w:sz w:val="22"/>
        </w:rPr>
        <w:br/>
        <w:t>w Programie współpracy Miasta Gdańska z organizacjami pozarządowymi na rok 2017</w:t>
      </w:r>
      <w:r w:rsidRPr="00635684">
        <w:rPr>
          <w:rFonts w:asciiTheme="minorHAnsi" w:hAnsiTheme="minorHAnsi" w:cs="Verdana"/>
          <w:color w:val="auto"/>
          <w:sz w:val="22"/>
          <w:szCs w:val="18"/>
        </w:rPr>
        <w:t>.</w:t>
      </w:r>
    </w:p>
    <w:p w:rsidR="00D16AE6" w:rsidRPr="000750D5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AC31D9" w:rsidRDefault="00AC31D9" w:rsidP="00AC31D9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AC31D9" w:rsidRDefault="00AC31D9" w:rsidP="00AC31D9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AC31D9" w:rsidRPr="00AC31D9" w:rsidRDefault="00AC31D9" w:rsidP="00AC31D9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AC31D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31D9" w:rsidRPr="00AC31D9" w:rsidRDefault="00AC31D9" w:rsidP="00AC31D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C31D9">
        <w:rPr>
          <w:rFonts w:asciiTheme="minorHAnsi" w:hAnsiTheme="minorHAnsi" w:cs="Verdana"/>
          <w:color w:val="auto"/>
          <w:sz w:val="20"/>
          <w:szCs w:val="20"/>
        </w:rPr>
        <w:t>1.1. Harmonogram.</w:t>
      </w:r>
    </w:p>
    <w:p w:rsidR="00AC31D9" w:rsidRPr="00AC31D9" w:rsidRDefault="00AC31D9" w:rsidP="00AC31D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C31D9">
        <w:rPr>
          <w:rFonts w:asciiTheme="minorHAnsi" w:hAnsiTheme="minorHAnsi" w:cs="Verdana"/>
          <w:color w:val="auto"/>
          <w:sz w:val="20"/>
          <w:szCs w:val="20"/>
        </w:rPr>
        <w:t>1.2. Kalkulacja przewidywanych kosztów.</w:t>
      </w:r>
    </w:p>
    <w:p w:rsidR="00AC31D9" w:rsidRPr="00AC31D9" w:rsidRDefault="00AC31D9" w:rsidP="00AC31D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C31D9">
        <w:rPr>
          <w:rFonts w:asciiTheme="minorHAnsi" w:hAnsiTheme="minorHAnsi" w:cs="Verdana"/>
          <w:color w:val="auto"/>
          <w:sz w:val="20"/>
          <w:szCs w:val="20"/>
        </w:rPr>
        <w:t>1.3.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AC31D9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AC31D9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AC31D9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AC55C7" w:rsidRPr="006D121A" w:rsidRDefault="00AC55C7" w:rsidP="00AC31D9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D7" w:rsidRDefault="00FB0AD7">
      <w:r>
        <w:separator/>
      </w:r>
    </w:p>
  </w:endnote>
  <w:endnote w:type="continuationSeparator" w:id="0">
    <w:p w:rsidR="00FB0AD7" w:rsidRDefault="00FB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D7" w:rsidRPr="00C96862" w:rsidRDefault="00D9710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568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FB0AD7" w:rsidRDefault="00FB0A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D7" w:rsidRDefault="00FB0AD7">
      <w:r>
        <w:separator/>
      </w:r>
    </w:p>
  </w:footnote>
  <w:footnote w:type="continuationSeparator" w:id="0">
    <w:p w:rsidR="00FB0AD7" w:rsidRDefault="00FB0AD7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6A050D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B0AD7" w:rsidRPr="001250B6" w:rsidRDefault="00FB0AD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B0AD7" w:rsidRPr="00832632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B0AD7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B0AD7" w:rsidRPr="00940912" w:rsidRDefault="00FB0AD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B0AD7" w:rsidRPr="005229DE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B0AD7" w:rsidRPr="00782E22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B0AD7" w:rsidRPr="006054AB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B0AD7" w:rsidRPr="00894B28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41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684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1D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108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AEB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0589-0650-40CA-B669-9918389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1295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lilianna iglińska</cp:lastModifiedBy>
  <cp:revision>4</cp:revision>
  <cp:lastPrinted>2016-05-31T09:57:00Z</cp:lastPrinted>
  <dcterms:created xsi:type="dcterms:W3CDTF">2016-11-16T12:36:00Z</dcterms:created>
  <dcterms:modified xsi:type="dcterms:W3CDTF">2016-11-24T13:47:00Z</dcterms:modified>
</cp:coreProperties>
</file>