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7F" w:rsidRDefault="00844F7F" w:rsidP="00844F7F">
      <w:pPr>
        <w:keepNext/>
        <w:spacing w:after="120"/>
        <w:jc w:val="center"/>
        <w:rPr>
          <w:color w:val="000000"/>
        </w:rPr>
      </w:pPr>
      <w:r>
        <w:rPr>
          <w:b/>
          <w:color w:val="000000"/>
        </w:rPr>
        <w:t>Szczegółowe warunki III otwartego konkursu ofert na realizację zadań z zakresu rozwoju sportu na terenie Gminy Miasta Gdańska w roku 2020.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44F7F" w:rsidRDefault="00844F7F" w:rsidP="00844F7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6747"/>
      </w:tblGrid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1. Ogłaszający konkurs 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Gmina Miasta Gdańska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ul. Nowe Ogrody 8/12, 80-803 Gdańsk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2. Organizator konkursu 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Urząd Miejski w Gdańsku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Biuro Prezydenta ds. Sportu 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ul. Nowe Ogrody 8/12, 80-803 Gdańsk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NIP: 583-00-11-969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IV piętro, pok. 417,418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tel. (58) 323-60-17 / (58) 323-66-71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3. Forma konkursu 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sz w:val="24"/>
                <w:lang w:eastAsia="en-US"/>
              </w:rPr>
              <w:t xml:space="preserve">III otwarty konkurs ofert organizowany na podstawie </w:t>
            </w:r>
            <w:r>
              <w:rPr>
                <w:b/>
                <w:sz w:val="24"/>
                <w:lang w:eastAsia="en-US"/>
              </w:rPr>
              <w:t xml:space="preserve">ustawy z dnia 25 czerwca  2010 r. o sporcie </w:t>
            </w:r>
            <w:r>
              <w:rPr>
                <w:sz w:val="24"/>
                <w:lang w:eastAsia="en-US"/>
              </w:rPr>
              <w:t xml:space="preserve">(Dz. U. z 2019 poz. 1468) oraz </w:t>
            </w:r>
            <w:r>
              <w:rPr>
                <w:b/>
                <w:sz w:val="24"/>
                <w:lang w:eastAsia="en-US"/>
              </w:rPr>
              <w:t xml:space="preserve">Uchwały Nr V/28/10 Rady Miasta Gdańska z dnia 23 grudnia 2010 roku w sprawie określenia warunków i trybu wspierania finansowego rozwoju sportu na terenie Gminy Miasta Gdańska </w:t>
            </w:r>
            <w:r>
              <w:rPr>
                <w:sz w:val="24"/>
                <w:lang w:eastAsia="en-US"/>
              </w:rPr>
              <w:t>(Dz. Urz. Woj. Pom. z 2011 r. Nr 9 poz. 242 oraz z 2014 r. poz. 3204).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4. Rodzaje zadań oraz wysokość środków publicznych przeznaczonych na ich realizację w formie wsparcia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Na realizację zadania z zakresu rozwoju sportu Gmina przeznaczyła kwotę w wysokości : 900.000 zł</w:t>
            </w:r>
            <w:r>
              <w:rPr>
                <w:sz w:val="24"/>
                <w:lang w:eastAsia="en-US"/>
              </w:rPr>
              <w:t>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Zadanie: 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zakup sprzętu sportowego niezbędnego do realizacji zadania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Zadanie obejmuje termin do 15 grudnia 2020 r.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5. Warunki uczestnictwa w konkursie/realizatorzy 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Oferty na realizację zadań w ramach konkursu mogą składać  kluby sportowe, o których mowa w art. 3 oraz art.4  ustawy z dnia 25 czerwca 2010 r.  o sporcie (Dz. U. z 2019 poz. 1468) nie należące do sektora finansów publicznych i nie działające  w celu osiągnięcia zysku, które na terenie Gminy Miasta Gdańska prowadzą działalność sportową.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6.Miejsce i termin, w którym można zapoznać się ze szczegółowymi warunkami konkursu i materiałami informacyjnymi o przedmiocie konkursu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Urząd Miejski w Gdańsku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Biuro Prezydenta ds. Sportu 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ul. Nowe Ogrody 8/12, 80-803 Gdańsk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IV piętro, pok.418, 417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tel. (58) 323-60-17, 323-66-71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14 dni od dnia ogłoszenia konkursu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4"/>
                <w:lang w:eastAsia="en-US"/>
              </w:rPr>
              <w:t>7. Miejsce, sposób i termin składania ofert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>
              <w:rPr>
                <w:color w:val="000000"/>
                <w:sz w:val="24"/>
                <w:lang w:eastAsia="en-US"/>
              </w:rPr>
              <w:t>Ofertę konkursową na realizację wyżej wymienionych zadań wraz z załącznikami należy złożyć:</w:t>
            </w:r>
            <w:r>
              <w:rPr>
                <w:b/>
                <w:color w:val="000000"/>
                <w:sz w:val="24"/>
                <w:lang w:eastAsia="en-US"/>
              </w:rPr>
              <w:t xml:space="preserve"> za pośrednictwem systemu elektronicznego Witkac.pl w nieprzekraczalnym terminie do dnia 26.10.2020 roku do godz.16:00;</w:t>
            </w:r>
          </w:p>
          <w:p w:rsidR="00844F7F" w:rsidRDefault="00844F7F">
            <w:pPr>
              <w:spacing w:line="256" w:lineRule="auto"/>
              <w:rPr>
                <w:rStyle w:val="Hipercze"/>
                <w:color w:val="000000"/>
                <w:u w:val="none" w:color="000000"/>
              </w:rPr>
            </w:pPr>
            <w:r>
              <w:rPr>
                <w:color w:val="000000"/>
                <w:lang w:eastAsia="en-US"/>
              </w:rPr>
              <w:lastRenderedPageBreak/>
              <w:t>2.</w:t>
            </w:r>
            <w:r>
              <w:rPr>
                <w:color w:val="000000"/>
                <w:sz w:val="24"/>
                <w:lang w:eastAsia="en-US"/>
              </w:rPr>
              <w:t xml:space="preserve">Instrukcja założenia konta w systemie elektronicznym Witkac.pl oraz złożenia oferty dostępna jest na stronie internetowej </w:t>
            </w:r>
            <w:hyperlink r:id="rId4" w:history="1">
              <w:r>
                <w:rPr>
                  <w:rStyle w:val="Hipercze"/>
                  <w:color w:val="000000"/>
                  <w:u w:val="none" w:color="000000"/>
                  <w:lang w:eastAsia="en-US"/>
                </w:rPr>
                <w:t>www.witkac.pl</w:t>
              </w:r>
            </w:hyperlink>
            <w:r>
              <w:rPr>
                <w:color w:val="000000"/>
                <w:lang w:eastAsia="en-US"/>
              </w:rPr>
              <w:t>  </w:t>
            </w:r>
            <w:r>
              <w:rPr>
                <w:color w:val="000000"/>
                <w:sz w:val="24"/>
                <w:lang w:eastAsia="en-US"/>
              </w:rPr>
              <w:t>;</w:t>
            </w:r>
          </w:p>
          <w:p w:rsidR="00844F7F" w:rsidRDefault="00844F7F">
            <w:pPr>
              <w:spacing w:line="256" w:lineRule="auto"/>
            </w:pPr>
            <w:r>
              <w:rPr>
                <w:color w:val="000000"/>
                <w:lang w:eastAsia="en-US"/>
              </w:rPr>
              <w:t>3.</w:t>
            </w:r>
            <w:r>
              <w:rPr>
                <w:b/>
                <w:color w:val="000000"/>
                <w:sz w:val="24"/>
                <w:lang w:eastAsia="en-US"/>
              </w:rPr>
              <w:t xml:space="preserve">Po wypełnieniu elektronicznego formularza ofert wraz z niezbędnymi załącznikami, należy z systemu wydrukować „Potwierdzenie złożenia oferty” (potwierdzenie powinno zawierać sumę kontrolną, zgodną z wersją elektroniczną oferty złożonej w systemie Witkac.pl), a następnie należy ten dokument opieczętować i podpisać przez osoby upoważnione do składania oświadczeń woli w sprawach majątkowych (zgodnie z dokumentem KRS bądź innym rejestrem lub których uprawnienia wynikają z załączonych pełnomocnictw). </w:t>
            </w:r>
          </w:p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Dostarczyć: Urząd Miejski w Gdańsku, ul. Nowe Ogrody 8/12 (pokój nr 40, parter) lub przesłać pocztą na adres: 80-803 Gdańsk, ul. Nowe Ogrody 8/12, Urząd Miejski w Gdańsku do dnia 29.10.2020 roku do godz. 16:00;</w:t>
            </w:r>
          </w:p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  <w:r>
              <w:rPr>
                <w:color w:val="000000"/>
                <w:sz w:val="24"/>
                <w:lang w:eastAsia="en-US"/>
              </w:rPr>
              <w:t>W przypadku złożenia za pośrednictwem poczty lub poczty kurierskiej, „Potwierdzenia złożenia oferty”,   o którym mowa w pkt.3, decyduje data wpływu do Urzędu Miejskiego w Gdańsku.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8. Termin i tryb rozpatrzenia ofert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1. Oferty na realizację zadań będą rozpatrzone do 60 dni od daty końcowego terminu składania ofert  w siedzibie organizatora konkursu - Urząd Miejski- Biuro Prezydenta ds. Sportu ul. Nowe Ogrody 8/12, 80-803 Gdańsk przez Komisję Konkursową powołaną na mocy Zarządzenia Prezydenta Miasta Gdańska.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2. Prezydent Miasta na podstawie opinii Komisji Konkursowej , dokona wyboru podmiotów i  podziału środków finansowych. 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3. </w:t>
            </w:r>
            <w:r>
              <w:rPr>
                <w:b/>
                <w:sz w:val="24"/>
                <w:lang w:eastAsia="en-US"/>
              </w:rPr>
              <w:t>Od decyzji Prezydenta nie przysługuje odwołanie.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9 . Finansowanie zadania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1. Dotacja celowa będzie udzielona na podstawie umowy zawartej w formie pisemnej.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2. W ramach dotacji sfinansować można jedynie działania niezbędne w celu realizacji zadania. W ramach dotacji pokryte mogą być tylko koszty kwalifikowane.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3. Koszty kwalifikowane to niezbędne , zaplanowane w szacunkowym budżecie oraz rozsądne wydatki poniesione przez podmiot w trakcie realizacji projektu, zapisane w ich księgach zgodnie z zasadami księgowości i poparte dokumentami-umowami, rachunkami, fakturami itp.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W opisie umieszczonym na dowodach księgowych powinny znaleźć się następujące elementy: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1) pieczęć podmiotu;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2) opis merytoryczny dokonanej operacji z podpisem osoby koordynującej zadanie;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3) podpisy osób sprawdzających dokument pod względem: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a) merytorycznym,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b) formalno-rachunkowym,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c) zatwierdzających wydatek do realizacji (głównego księgowego i kierownika podmiotu lub osoby odpowiadającej za finanse);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 xml:space="preserve">Dowody księgowe dokumentujące wydatki pokrywane </w:t>
            </w:r>
            <w:r>
              <w:rPr>
                <w:color w:val="000000"/>
                <w:sz w:val="24"/>
                <w:lang w:eastAsia="en-US"/>
              </w:rPr>
              <w:br/>
              <w:t xml:space="preserve">z dotacji powinny również zawierać adnotację (zgodnie </w:t>
            </w:r>
            <w:r>
              <w:rPr>
                <w:color w:val="000000"/>
                <w:sz w:val="24"/>
                <w:lang w:eastAsia="en-US"/>
              </w:rPr>
              <w:br/>
              <w:t xml:space="preserve">z konkretną umową):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„Sfinansowano ze środków …………….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Umowa nr ………………………………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Z dnia …………………………………..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Pozycja kosztorysu …………………….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Kwota ………………………………….. 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Data ……………. Podpis ………………”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4. Wydatki niekwalifikowane: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a)  wydatek nie związany z projektem,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b) wydatki pokrywane przez inne podmioty dofinansowujące (zakaz tzw. podwójnego finansowania),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c)  wkład pozafinansowy: w tym wkład rzeczowy,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d)   podatek VAT (wyjątek: organizacja wykaże , że nie jest w stanie odzyskać  VAT),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e)   wydatki związane z projektem, poniesione przez organizatora w okresie nieobowiązywania umowy,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f)  zakup środka trwałego / nie dotyczy zakupu sprzętu sportowego/.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5. </w:t>
            </w:r>
            <w:r>
              <w:rPr>
                <w:b/>
                <w:color w:val="000000"/>
                <w:sz w:val="24"/>
                <w:lang w:eastAsia="en-US"/>
              </w:rPr>
              <w:t>W przypadku gdy przyznanie dotacji następuje w kwocie  mniejszej od wnioskowanej, wnioskodawca zobowiązany jest do zachowania wysokości swojego wkładu finansowego, proporcjonalnie do otrzymanej wysokości dotacji i do zaktualizowania harmonogramu i kosztorysu projektu w systemie Witkac.pl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6. Po zatwierdzeniu oferty i podpisaniu umowy , dokonanie w trakcie realizacji zadania przesunięć pomiędzy poszczególnymi kategoriami wydatków w budżecie </w:t>
            </w:r>
            <w:r>
              <w:rPr>
                <w:color w:val="000000"/>
                <w:sz w:val="24"/>
                <w:lang w:eastAsia="en-US"/>
              </w:rPr>
              <w:br/>
              <w:t>( przesunięcia środków z jednej pozycji do drugiej) wymaga uzyskania pisemnej zgody Miasta, jeżeli suma proponowanych zmian przekroczy 10 % wartości danej kategorii wydatków, nie mniej niż 1.000 złotych</w:t>
            </w: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10. Kryteria oceny ofert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1.Kryteria stosowane przy dokonywaniu wyboru :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1) ranga, znaczenie zadania dla rozwoju sportu na terenie Gminy Miasta Gdańska;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2) </w:t>
            </w:r>
            <w:r>
              <w:rPr>
                <w:lang w:eastAsia="en-US"/>
              </w:rPr>
              <w:t>popularność i zasięg dyscypliny sportu w Gdańsku.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2. </w:t>
            </w:r>
            <w:r>
              <w:rPr>
                <w:b/>
                <w:sz w:val="24"/>
                <w:u w:val="single"/>
                <w:lang w:eastAsia="en-US"/>
              </w:rPr>
              <w:t>Oferta nie podlega ocenie i zostaje odrzucona z powodu następujących błędów formalnych: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1)  złożenie oferty po wymaganym terminie,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2) złożenie błędnie wypełnionej oferty lub bez wymaganych załączników,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3)  złożenie  przez podmiot nieuprawniony,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4) nie złożenie „Potwierdzenia złożenia oferty”,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5) złożenie „Potwierdzenia złożenia oferty” niezawierającej sumy kontrolnej zgodnej z wersją elektroniczną w systemie elektronicznym Witkac.pl  w formie papierowej w terminie i miejscu określonym w szczegółowych warunkach otwartego konkursu ofert podpisanego przez osoby upoważnione do tego zgodnie z zapisami statutu i aktualnego odpisu z ewidencji lub KRS-u.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11. Harmonogram pracy Komisji Konkursowej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24"/>
                <w:lang w:eastAsia="en-US"/>
              </w:rPr>
              <w:t xml:space="preserve">Komisja Konkursowa powołana na mocy Zarządzenia  Prezydenta Miasta Gdańska: 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>
              <w:rPr>
                <w:sz w:val="24"/>
                <w:lang w:eastAsia="en-US"/>
              </w:rPr>
              <w:t>dokona wstępnej oceny złożonych ofert pod względem formalnym,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>
              <w:rPr>
                <w:sz w:val="24"/>
                <w:lang w:eastAsia="en-US"/>
              </w:rPr>
              <w:t xml:space="preserve">dokona merytorycznej oceny ofert, 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>
              <w:rPr>
                <w:sz w:val="24"/>
                <w:lang w:eastAsia="en-US"/>
              </w:rPr>
              <w:t>oceny dokonuje się za pośrednictwem systemu elektronicznego Witkac.pl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4) </w:t>
            </w:r>
            <w:r>
              <w:rPr>
                <w:sz w:val="24"/>
                <w:lang w:eastAsia="en-US"/>
              </w:rPr>
              <w:t>dokona wyboru najkorzystniejszych ofert i przedstawi do zatwierdzenia oraz podziału środków Prezydentowi Miasta Gdańska.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12. Sposób informowania o wynikach konkursu 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Wyniki  III  otwartego konkursu ofert  i warunki zlecenia realizacji zadań ogłasza Prezydent poprzez wywieszenie na tablicy ogłoszeń oraz publikację ogłoszenia w Biuletynie Informacji Publicznej, na stronach internetowych Miasta i za pośrednictwem systemu elektronicznego Witkac.pl  w terminie 30 dni od dnia zakończenia postępowania konkursowego.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13. Istotne postanowienie dotyczące umowy i jej treści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Wyniki  III otwartego konkursu ofert będą stanowiły podstawę do zawarcia umów na  wsparcie rozwoju sportu w roku 2020.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14. Zastrzeżenia Ogłaszającego konkurs 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sz w:val="24"/>
                <w:lang w:eastAsia="en-US"/>
              </w:rPr>
              <w:t>Oferty złożone po upływie wyznaczonego terminu nie będą rozpatrywane w konkursie.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sz w:val="24"/>
                <w:lang w:eastAsia="en-US"/>
              </w:rPr>
              <w:t>Komisja konkursowa zastrzega sobie możliwość wystąpienia o dodatkowe informacje do uczestników konkursu.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z w:val="24"/>
                <w:lang w:eastAsia="en-US"/>
              </w:rPr>
              <w:t>Ogłaszający konkurs zastrzega sobie prawo do odwołania konkursu bez podania przyczyny, przesunięcia terminu składania ofert oraz terminu rozstrzygnięcia konkursu.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sz w:val="24"/>
                <w:lang w:eastAsia="en-US"/>
              </w:rPr>
              <w:t>Zlecenie wykonania zadań publicznych dokonuje się w formie  wsparcia tj. udzielenie dotacji na częściowe dofinansowanie jego realizacji.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b/>
                <w:sz w:val="24"/>
                <w:lang w:eastAsia="en-US"/>
              </w:rPr>
              <w:t>Wnioskowana przez oferenta kwota dotacji  nie może być wyższa niż  90% całkowitych kosztów realizacji zadania.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sz w:val="24"/>
                <w:lang w:eastAsia="en-US"/>
              </w:rPr>
              <w:t>Kluby sportowe, o których mowa w pkt. 5 mogą otrzymać dotację na więcej niż jedno zadanie w ciągu roku.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b/>
                <w:sz w:val="24"/>
                <w:lang w:eastAsia="en-US"/>
              </w:rPr>
              <w:t>Ogłaszający konkurs nie wyraża zgody na bezpośrednie wykonanie zadania lub jego części przez podwykonawców lub partnerów oferenta.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sz w:val="24"/>
                <w:lang w:eastAsia="en-US"/>
              </w:rPr>
              <w:t xml:space="preserve">Oferty złożone przez podmioty nie posiadające zarządu zdolnego do działań prawnych ( tj. takiego, któremu zgodnie ze statutem upłynęła kadencja władz i nie wybrano nowego składu zarządu lub </w:t>
            </w:r>
            <w:r>
              <w:rPr>
                <w:sz w:val="24"/>
                <w:lang w:eastAsia="en-US"/>
              </w:rPr>
              <w:lastRenderedPageBreak/>
              <w:t>rezygnacji członków z pełnienia funkcji w zarządzie i nie dokonania uzupełnienia składu zarządu ) nie będą rozpatrywane.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>
              <w:rPr>
                <w:sz w:val="24"/>
                <w:lang w:eastAsia="en-US"/>
              </w:rPr>
              <w:t xml:space="preserve">Nie będą rozpatrywane oferty , które  przewidują podwójne wspieranie zadania publicznego jednocześnie z budżetu  Gminy Miasta Gdańska i jej jednostek  budżetowych. 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>
              <w:rPr>
                <w:sz w:val="24"/>
                <w:lang w:eastAsia="en-US"/>
              </w:rPr>
              <w:t>Terminowe złożenie poprawnej i kompletnej oferty do konkursu nie jest równoznaczne z przyznaniem dotacji.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sz w:val="24"/>
                <w:lang w:eastAsia="en-US"/>
              </w:rPr>
              <w:t>W przypadku, gdy oferent otrzymał dotację w wysokości niższej niż wnioskowana, Biuro Prezydenta ds. Sportu oraz realizator zadania dokonują uzgodnień, których celem jest doprecyzowanie warunków i zakresu realizacji zadania.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>
              <w:rPr>
                <w:sz w:val="24"/>
                <w:lang w:eastAsia="en-US"/>
              </w:rPr>
              <w:t xml:space="preserve">Upoważnieni przedstawiciele oferenta zobowiązani są do kontaktu z Biurem Prezydenta ds. Sportu w celu uzgodnienia warunków umowy. 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>
              <w:rPr>
                <w:b/>
                <w:sz w:val="24"/>
                <w:lang w:eastAsia="en-US"/>
              </w:rPr>
              <w:t>Organizator konkursu zastrzega sobie prawo do nierozdysponowania wszystkich środków przewidzianych w ogłoszeniu o konkursie.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15. Zawartość złożonej oferty oraz wymagane załączniki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1. Złożona oferta winna zawierać: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a) </w:t>
            </w:r>
            <w:r>
              <w:rPr>
                <w:sz w:val="24"/>
                <w:lang w:eastAsia="en-US"/>
              </w:rPr>
              <w:t>szczegółowy rzeczowy opis wykorzystania zakupionego sprzętu sportowego,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b) </w:t>
            </w:r>
            <w:r>
              <w:rPr>
                <w:sz w:val="24"/>
                <w:lang w:eastAsia="en-US"/>
              </w:rPr>
              <w:t xml:space="preserve">termin, okres i miejsce wykorzystania sprzętu sportowego, 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c) </w:t>
            </w:r>
            <w:r>
              <w:rPr>
                <w:sz w:val="24"/>
                <w:lang w:eastAsia="en-US"/>
              </w:rPr>
              <w:t>kalkulację przewidywanych kosztów realizacji zadania,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d) </w:t>
            </w:r>
            <w:r>
              <w:rPr>
                <w:sz w:val="24"/>
                <w:lang w:eastAsia="en-US"/>
              </w:rPr>
              <w:t>informacje o posiadanych zasobach rzeczowych, zapewniających wykonanie zadania, w tym o wysokości środków finansowych uzyskanych na realizację danego zakupu z innych źródeł,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e) </w:t>
            </w:r>
            <w:r>
              <w:rPr>
                <w:sz w:val="24"/>
                <w:lang w:eastAsia="en-US"/>
              </w:rPr>
              <w:t>deklarację o zamiarze odpłatnego lub nieodpłatnego dla beneficjentów wykorzystania sprzętu sportowego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2. Do oferty w systemie elektronicznym Witkac.pl  należy dołączyć: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a) aktualny dokument potwierdzający status prawny Oferenta i umocowanie osób go reprezentujących.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b) dokument potwierdzający upoważnienie do działania w imieniu Oferenta (pełnomocnictwo w przypadku wyboru innego sposobu reprezentacji podmiotu składającego ofertę niż wynikający z KRS lub innego, właściwego rejestru); 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c) potwierdzenie uiszczenia opłaty skarbowej - w  przypadku udzielenia pełnomocnictwa do reprezentacji;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d) oświadczenie VAT, nr konta bankowego oraz wskazanie osób upoważnionych do podpisania umowy.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3. Oferta winna być: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-przedmiotem działania określonym w statucie organizacji;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-być podpisana przez osoby upoważnione do składania oświadczeń woli w sprawach majątkowych w imieniu Oferenta lub ustanowionego pełnomocnika zgodnie z zapisami wynikającymi z dokumentu określającego osobowość prawną;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-zawierać wypełnione wszystkie oświadczenia umieszczone w końcowej części dokumentu "Potwierdzenie złożenia oferty".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16. Terminy i warunki realizacji zadania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Zadanie będzie realizowane w terminie i na warunkach określonych w umowie.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17. Załączniki do niniejszych warunków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Wzór oferty - załącznik Nr 1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Wzór sprawozdania - załącznik Nr 2</w:t>
            </w:r>
          </w:p>
        </w:tc>
      </w:tr>
      <w:tr w:rsidR="00844F7F" w:rsidTr="00844F7F"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18. Zastrzeżenia Ogłaszającego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sz w:val="24"/>
                <w:lang w:eastAsia="en-US"/>
              </w:rPr>
              <w:t>1.Oferent jest zobowiązany do samodzielnego śledzenia strony internetowej Ogłaszającego konkurs, a także do weryfikacji swojego konta w systemie elektronicznym Witkac.pl oraz konta e-mailowego, do którego adres podał w trakcie rejestracji do systemu elektronicznego Witkac.pl.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2. Rozliczenie projektu następuje poprzez założone w ofercie rezultaty. Sprawozdanie należy sporządzić w systemie Witkac.pl. Po wypełnieniu elektronicznego formularza sprawozdania, należy  z systemu wydrukować "Potwierdzenie złożenia </w:t>
            </w:r>
            <w:proofErr w:type="spellStart"/>
            <w:r>
              <w:rPr>
                <w:sz w:val="24"/>
                <w:lang w:eastAsia="en-US"/>
              </w:rPr>
              <w:t>sprawozdnia</w:t>
            </w:r>
            <w:proofErr w:type="spellEnd"/>
            <w:r>
              <w:rPr>
                <w:sz w:val="24"/>
                <w:lang w:eastAsia="en-US"/>
              </w:rPr>
              <w:t xml:space="preserve">" </w:t>
            </w:r>
            <w:r>
              <w:rPr>
                <w:b/>
                <w:sz w:val="24"/>
                <w:lang w:eastAsia="en-US"/>
              </w:rPr>
              <w:t xml:space="preserve">(Potwierdzenie powinno zawierać sumę kontrolną, zgodną z wersją elektroniczną sprawozdania złożonego w systemie Witkac.pl), a następnie należy ten dokument opieczętować i podpisać przez osoby upoważnione do składania oświadczeń woli w sprawach majątkowych (zgodnie z dokumentem KRS bądź innym rejestrem lub których uprawnienia wynikają z załączonych pełnomocnictw). 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Dostarczyć: Urząd Miejski w Gdańsku, ul. Nowe Ogrody 8/12 (pokój nr 40, parter) lub przesłać pocztą na adres: 80-803 Gdańsk, ul. Nowe Ogrody 8/12, Urząd Miejski w Gdańsku.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 xml:space="preserve">Do sporządzonego sprawozdania nie załącza się kserokopii faktur, rachunków itp. </w:t>
            </w:r>
            <w:r>
              <w:rPr>
                <w:sz w:val="24"/>
                <w:lang w:eastAsia="en-US"/>
              </w:rPr>
              <w:t>Dokumenty księgowe będą sprawdzane przez Organizatora konkursu na etapie kontroli projektu.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3.W przypadku zawarcia umowy Zleceniobiorca zobowiązany będzie do prowadzenia zestawienia dokumentów potwierdzających wydatkowanie środków finansowych pochodzących z dotacji. Zestawienie powinno zawierać: l.p., numer dokumentu, numer księgowy, nazwę kosztu, datę zapłaty, wartość całkowitą rachunku/faktury, koszt ze środków pochodzących z dotacji, koszt ze środków własnych.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Przy korzystaniu ze środków z budżetu Miasta podmiot zobowiązany jest do stosowania przepisów ustawy - Prawo zamówień publicznych. </w:t>
            </w:r>
          </w:p>
        </w:tc>
      </w:tr>
    </w:tbl>
    <w:p w:rsidR="00844F7F" w:rsidRDefault="00844F7F" w:rsidP="00844F7F">
      <w:pPr>
        <w:jc w:val="left"/>
        <w:rPr>
          <w:color w:val="000000"/>
        </w:rPr>
        <w:sectPr w:rsidR="00844F7F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</w:sectPr>
      </w:pPr>
    </w:p>
    <w:p w:rsidR="00844F7F" w:rsidRDefault="00844F7F" w:rsidP="00844F7F">
      <w:pPr>
        <w:spacing w:before="120" w:after="120" w:line="360" w:lineRule="auto"/>
        <w:ind w:left="4535"/>
        <w:jc w:val="left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fldChar w:fldCharType="end"/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Załącznik Nr 1 do Załącznika Nr 1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 Zarządzenia Nr 1399/20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Prezydenta Miasta Gdańska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 dnia 05 października 2020r.</w:t>
      </w:r>
    </w:p>
    <w:p w:rsidR="00844F7F" w:rsidRDefault="00844F7F" w:rsidP="00844F7F">
      <w:pPr>
        <w:spacing w:before="120" w:after="120"/>
        <w:ind w:firstLine="227"/>
        <w:jc w:val="center"/>
        <w:rPr>
          <w:color w:val="000000"/>
        </w:rPr>
      </w:pPr>
      <w:r>
        <w:rPr>
          <w:i/>
          <w:color w:val="000000"/>
        </w:rPr>
        <w:t>WZÓR</w:t>
      </w:r>
    </w:p>
    <w:p w:rsidR="00844F7F" w:rsidRDefault="00844F7F" w:rsidP="00844F7F">
      <w:pPr>
        <w:spacing w:before="120" w:after="120"/>
        <w:ind w:firstLine="227"/>
        <w:jc w:val="center"/>
        <w:rPr>
          <w:color w:val="000000"/>
        </w:rPr>
      </w:pPr>
      <w:r>
        <w:rPr>
          <w:color w:val="000000"/>
        </w:rPr>
        <w:t>OFERTA REALIZACJI ZADANIA PUBLICZNEGO* / OFERTA WSPÓLNA REALIZACJI ZADANIA PUBLICZNEGO*,</w:t>
      </w:r>
    </w:p>
    <w:p w:rsidR="00844F7F" w:rsidRDefault="00844F7F" w:rsidP="00844F7F">
      <w:pPr>
        <w:spacing w:before="120" w:after="120"/>
        <w:ind w:firstLine="227"/>
        <w:jc w:val="center"/>
        <w:rPr>
          <w:color w:val="000000"/>
        </w:rPr>
      </w:pPr>
      <w:r>
        <w:rPr>
          <w:color w:val="000000"/>
        </w:rPr>
        <w:t>O KTÓREJ MOWA W ART. 14 UST. 1* / 2* USTAWY Z DNIA 24 KWIETNIA 2003 R. O DZIAŁALNOŚCI POŻYTKU PUBLICZNEGO I O WOLONTARIACIE</w:t>
      </w:r>
    </w:p>
    <w:p w:rsidR="00844F7F" w:rsidRDefault="00844F7F" w:rsidP="00844F7F">
      <w:pPr>
        <w:spacing w:before="120" w:after="120"/>
        <w:ind w:firstLine="227"/>
        <w:jc w:val="center"/>
        <w:rPr>
          <w:color w:val="000000"/>
        </w:rPr>
      </w:pPr>
      <w:r>
        <w:rPr>
          <w:color w:val="000000"/>
        </w:rPr>
        <w:t>(DZ. U. Z 2019 R. POZ. 688,1570, Z PÓŹN. ZM.)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b/>
          <w:color w:val="000000"/>
        </w:rPr>
        <w:t>POUCZENIE co do sposobu wypełniania oferty: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Ofertę należy wypełnić wyłącznie w białych pustych polach, zgodnie z instrukcjami umieszonymi przy poszczególnych polach lub w przypisach.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W przypadku pól, które nie dotyczą danej oferty, należy wpisać „nie dotyczy” lub przekreślić pole.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/Oferta wspólna realizacji zadania publicznego*”.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proofErr w:type="spellStart"/>
      <w:r>
        <w:rPr>
          <w:color w:val="000000"/>
        </w:rPr>
        <w:t>I.</w:t>
      </w:r>
      <w:r>
        <w:rPr>
          <w:b/>
          <w:color w:val="000000"/>
        </w:rPr>
        <w:t>Podstawowe</w:t>
      </w:r>
      <w:proofErr w:type="spellEnd"/>
      <w:r>
        <w:rPr>
          <w:b/>
          <w:color w:val="000000"/>
        </w:rPr>
        <w:t xml:space="preserve"> informacje o złożonej ofercie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5837"/>
      </w:tblGrid>
      <w:tr w:rsidR="00844F7F" w:rsidTr="00844F7F">
        <w:trPr>
          <w:trHeight w:hRule="exact" w:val="449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1. Organ administracji publicznej,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do którego jest adresowana oferta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348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2. Rodzaj zadania publicznego</w:t>
            </w:r>
            <w:r>
              <w:rPr>
                <w:sz w:val="10"/>
                <w:lang w:eastAsia="en-US"/>
              </w:rPr>
              <w:t>1)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</w:tbl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proofErr w:type="spellStart"/>
      <w:r>
        <w:rPr>
          <w:color w:val="000000"/>
        </w:rPr>
        <w:t>II.</w:t>
      </w:r>
      <w:r>
        <w:rPr>
          <w:b/>
          <w:color w:val="000000"/>
        </w:rPr>
        <w:t>Dane</w:t>
      </w:r>
      <w:proofErr w:type="spellEnd"/>
      <w:r>
        <w:rPr>
          <w:b/>
          <w:color w:val="000000"/>
        </w:rPr>
        <w:t xml:space="preserve"> oferenta(-</w:t>
      </w:r>
      <w:proofErr w:type="spellStart"/>
      <w:r>
        <w:rPr>
          <w:b/>
          <w:color w:val="000000"/>
        </w:rPr>
        <w:t>tów</w:t>
      </w:r>
      <w:proofErr w:type="spellEnd"/>
      <w:r>
        <w:rPr>
          <w:b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5837"/>
      </w:tblGrid>
      <w:tr w:rsidR="00844F7F" w:rsidTr="00844F7F">
        <w:trPr>
          <w:trHeight w:val="498"/>
        </w:trPr>
        <w:tc>
          <w:tcPr>
            <w:tcW w:w="9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1. Nazwa oferenta(-</w:t>
            </w:r>
            <w:proofErr w:type="spellStart"/>
            <w:r>
              <w:rPr>
                <w:b/>
                <w:sz w:val="18"/>
                <w:lang w:eastAsia="en-US"/>
              </w:rPr>
              <w:t>tów</w:t>
            </w:r>
            <w:proofErr w:type="spellEnd"/>
            <w:r>
              <w:rPr>
                <w:b/>
                <w:sz w:val="18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844F7F" w:rsidTr="00844F7F">
        <w:trPr>
          <w:trHeight w:val="1326"/>
        </w:trPr>
        <w:tc>
          <w:tcPr>
            <w:tcW w:w="9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119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2. Dane osoby upoważnionej do składania wyjaśnień dotyczących oferty </w:t>
            </w:r>
            <w:r>
              <w:rPr>
                <w:sz w:val="16"/>
                <w:lang w:eastAsia="en-US"/>
              </w:rPr>
              <w:t>(np. imię i nazwisko, numer telefonu, adres poczty elektronicznej)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</w:tbl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proofErr w:type="spellStart"/>
      <w:r>
        <w:rPr>
          <w:color w:val="000000"/>
        </w:rPr>
        <w:t>III.</w:t>
      </w:r>
      <w:r>
        <w:rPr>
          <w:b/>
          <w:color w:val="000000"/>
        </w:rPr>
        <w:t>Opis</w:t>
      </w:r>
      <w:proofErr w:type="spellEnd"/>
      <w:r>
        <w:rPr>
          <w:b/>
          <w:color w:val="000000"/>
        </w:rPr>
        <w:t xml:space="preserve">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5867"/>
      </w:tblGrid>
      <w:tr w:rsidR="00844F7F" w:rsidTr="00844F7F">
        <w:trPr>
          <w:trHeight w:hRule="exact" w:val="348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1. Tytuł zadania publicznego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</w:tbl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1)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844F7F" w:rsidRDefault="00844F7F" w:rsidP="00844F7F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896"/>
        <w:gridCol w:w="1502"/>
        <w:gridCol w:w="546"/>
        <w:gridCol w:w="622"/>
        <w:gridCol w:w="1062"/>
        <w:gridCol w:w="758"/>
        <w:gridCol w:w="288"/>
        <w:gridCol w:w="880"/>
        <w:gridCol w:w="1714"/>
      </w:tblGrid>
      <w:tr w:rsidR="00844F7F" w:rsidTr="00844F7F">
        <w:trPr>
          <w:trHeight w:hRule="exact" w:val="453"/>
        </w:trPr>
        <w:tc>
          <w:tcPr>
            <w:tcW w:w="3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lastRenderedPageBreak/>
              <w:t>2. Termin realizacji zadania publicznego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Data rozpoczęcia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Data zakończenia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val="457"/>
        </w:trPr>
        <w:tc>
          <w:tcPr>
            <w:tcW w:w="97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3. Syntetyczny opis zadania </w:t>
            </w:r>
            <w:r>
              <w:rPr>
                <w:sz w:val="18"/>
                <w:lang w:eastAsia="en-US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44F7F" w:rsidTr="00844F7F">
        <w:trPr>
          <w:trHeight w:val="2556"/>
        </w:trPr>
        <w:tc>
          <w:tcPr>
            <w:tcW w:w="97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val="673"/>
        </w:trPr>
        <w:tc>
          <w:tcPr>
            <w:tcW w:w="97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4. Plan i harmonogram działań na rok ……………….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44F7F" w:rsidTr="00844F7F">
        <w:trPr>
          <w:trHeight w:hRule="exact" w:val="105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Lp.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Nazwa działania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Opis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Grupa docelowa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Planowany termin realizacji</w:t>
            </w: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Zakres działania realizowany przez podmiot niebędący stroną umowy</w:t>
            </w:r>
            <w:r>
              <w:rPr>
                <w:sz w:val="10"/>
                <w:lang w:eastAsia="en-US"/>
              </w:rPr>
              <w:t>2)</w:t>
            </w:r>
          </w:p>
        </w:tc>
      </w:tr>
      <w:tr w:rsidR="00844F7F" w:rsidTr="00844F7F">
        <w:trPr>
          <w:trHeight w:hRule="exact" w:val="829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864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89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90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9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95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val="1781"/>
        </w:trPr>
        <w:tc>
          <w:tcPr>
            <w:tcW w:w="97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b/>
                <w:sz w:val="18"/>
                <w:lang w:eastAsia="en-US"/>
              </w:rPr>
              <w:t>Opis zakładanych rezultatów realizacji zadania publicznego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(należy opisać: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>
              <w:rPr>
                <w:sz w:val="18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>
              <w:rPr>
                <w:sz w:val="18"/>
                <w:lang w:eastAsia="en-US"/>
              </w:rPr>
              <w:t>jaka zmiana społeczna zostanie osiągnięta poprzez realizację zadania?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  <w:r>
              <w:rPr>
                <w:sz w:val="18"/>
                <w:lang w:eastAsia="en-US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</w:tbl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2) 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844F7F" w:rsidRDefault="00844F7F" w:rsidP="00844F7F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2530"/>
        <w:gridCol w:w="3810"/>
      </w:tblGrid>
      <w:tr w:rsidR="00844F7F" w:rsidTr="00844F7F">
        <w:trPr>
          <w:trHeight w:val="2426"/>
        </w:trPr>
        <w:tc>
          <w:tcPr>
            <w:tcW w:w="9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val="343"/>
        </w:trPr>
        <w:tc>
          <w:tcPr>
            <w:tcW w:w="9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6. Dodatkowe informacje dotyczące rezultatów realizacji zadania publicznego</w:t>
            </w:r>
            <w:r>
              <w:rPr>
                <w:sz w:val="10"/>
                <w:lang w:eastAsia="en-US"/>
              </w:rPr>
              <w:t>3)</w:t>
            </w:r>
          </w:p>
        </w:tc>
      </w:tr>
      <w:tr w:rsidR="00844F7F" w:rsidTr="00844F7F">
        <w:trPr>
          <w:trHeight w:hRule="exact" w:val="670"/>
        </w:trPr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Nazwa rezultatu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Planowany poziom osiągnięcia rezultatów (wartość docelowa)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Sposób monitorowania rezultatów / źródło informacji o osiągnięciu wskaźnika</w:t>
            </w:r>
          </w:p>
        </w:tc>
      </w:tr>
      <w:tr w:rsidR="00844F7F" w:rsidTr="00844F7F">
        <w:trPr>
          <w:trHeight w:hRule="exact" w:val="734"/>
        </w:trPr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734"/>
        </w:trPr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734"/>
        </w:trPr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</w:tbl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proofErr w:type="spellStart"/>
      <w:r>
        <w:rPr>
          <w:color w:val="000000"/>
        </w:rPr>
        <w:t>IV.</w:t>
      </w:r>
      <w:r>
        <w:rPr>
          <w:b/>
          <w:color w:val="000000"/>
        </w:rPr>
        <w:t>Charakterystyka</w:t>
      </w:r>
      <w:proofErr w:type="spellEnd"/>
      <w:r>
        <w:rPr>
          <w:b/>
          <w:color w:val="000000"/>
        </w:rPr>
        <w:t xml:space="preserve">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844F7F" w:rsidTr="00844F7F">
        <w:trPr>
          <w:trHeight w:val="354"/>
        </w:trPr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1. Informacja o wcześniejszej działalności oferenta, w szczególności w zakresie, którego dotyczy zadanie publiczne</w:t>
            </w:r>
          </w:p>
        </w:tc>
      </w:tr>
      <w:tr w:rsidR="00844F7F" w:rsidTr="00844F7F">
        <w:trPr>
          <w:trHeight w:val="2193"/>
        </w:trPr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val="241"/>
        </w:trPr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2. Zasoby kadrowe, rzeczowe i finansowe oferenta, które będą wykorzystane do realizacji zadania</w:t>
            </w:r>
          </w:p>
        </w:tc>
      </w:tr>
      <w:tr w:rsidR="00844F7F" w:rsidTr="00844F7F">
        <w:trPr>
          <w:trHeight w:val="2562"/>
        </w:trPr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</w:tbl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proofErr w:type="spellStart"/>
      <w:r>
        <w:rPr>
          <w:color w:val="000000"/>
        </w:rPr>
        <w:t>V.</w:t>
      </w:r>
      <w:r>
        <w:rPr>
          <w:b/>
          <w:color w:val="000000"/>
        </w:rPr>
        <w:t>Kalkulacja</w:t>
      </w:r>
      <w:proofErr w:type="spellEnd"/>
      <w:r>
        <w:rPr>
          <w:b/>
          <w:color w:val="000000"/>
        </w:rPr>
        <w:t xml:space="preserve"> przewidywanych kosztów realizacji zadania publicznego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3) Organ w ogłoszeniu o otwartym konkursie ofert może odstąpić od wymogu składania dodatkowych informacji dotyczących rezultatów w realizacji zadania publicznego, jeżeli rodzaj zadania uniemożliwia ich określenie.</w:t>
      </w:r>
    </w:p>
    <w:p w:rsidR="00844F7F" w:rsidRDefault="00844F7F" w:rsidP="00844F7F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45"/>
        <w:gridCol w:w="1198"/>
        <w:gridCol w:w="1207"/>
        <w:gridCol w:w="841"/>
        <w:gridCol w:w="858"/>
        <w:gridCol w:w="631"/>
        <w:gridCol w:w="701"/>
        <w:gridCol w:w="631"/>
      </w:tblGrid>
      <w:tr w:rsidR="00844F7F" w:rsidTr="00844F7F">
        <w:trPr>
          <w:trHeight w:val="660"/>
        </w:trPr>
        <w:tc>
          <w:tcPr>
            <w:tcW w:w="97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lastRenderedPageBreak/>
              <w:t>V.A Zestawienie kosztów realizacji zadania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6"/>
                <w:lang w:eastAsia="en-US"/>
              </w:rPr>
              <w:t>(w sekcji V-A należy skalkulować i zamieścić wszystkie koszty realizacji zadania niezależnie od źródła finansowania wskazanego       w sekcji V-B)</w:t>
            </w:r>
          </w:p>
        </w:tc>
      </w:tr>
      <w:tr w:rsidR="00844F7F" w:rsidTr="00844F7F">
        <w:trPr>
          <w:trHeight w:hRule="exact" w:val="226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16"/>
                <w:lang w:eastAsia="en-US"/>
              </w:rPr>
              <w:t>Lp.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16"/>
                <w:lang w:eastAsia="en-US"/>
              </w:rPr>
              <w:t>Rodzaj kosztu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Rodzaj miary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Koszt jednostkowy [PLN]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Liczba jednostek</w:t>
            </w:r>
          </w:p>
        </w:tc>
        <w:tc>
          <w:tcPr>
            <w:tcW w:w="4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Wartość [PLN]</w:t>
            </w:r>
          </w:p>
        </w:tc>
      </w:tr>
      <w:tr w:rsidR="00844F7F" w:rsidTr="00844F7F">
        <w:trPr>
          <w:trHeight w:hRule="exact" w:val="435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Razem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Rok 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Rok 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Rok 3</w:t>
            </w:r>
            <w:r>
              <w:rPr>
                <w:b/>
                <w:sz w:val="10"/>
                <w:lang w:eastAsia="en-US"/>
              </w:rPr>
              <w:t>4)</w:t>
            </w:r>
          </w:p>
        </w:tc>
      </w:tr>
      <w:tr w:rsidR="00844F7F" w:rsidTr="00844F7F">
        <w:trPr>
          <w:trHeight w:hRule="exact" w:val="204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I.</w:t>
            </w:r>
          </w:p>
        </w:tc>
        <w:tc>
          <w:tcPr>
            <w:tcW w:w="8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Koszty realizacji działań</w:t>
            </w: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I.1.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Działanie 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3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I.1.1.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Koszt 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I.1.2.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Koszt 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I.2.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Działanie 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3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I.2.1.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Koszt 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I.2.2.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Koszt 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I.3.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Działanie 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3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I.3.1.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Koszt 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I.3.2.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Koszt 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4"/>
        </w:trPr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kosztów realizacji zadania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4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II.</w:t>
            </w:r>
          </w:p>
        </w:tc>
        <w:tc>
          <w:tcPr>
            <w:tcW w:w="8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Koszty administracyjne</w:t>
            </w: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II.1.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Koszt 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II.2.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Koszt 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3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kosztów administracyjnych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hRule="exact" w:val="205"/>
        </w:trPr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wszystkich kosztów realizacji zadania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5"/>
          <w:wAfter w:w="5445" w:type="dxa"/>
          <w:trHeight w:val="226"/>
        </w:trPr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V.B Źródła finansowania kosztów realizacji zadania</w:t>
            </w:r>
          </w:p>
        </w:tc>
      </w:tr>
      <w:tr w:rsidR="00844F7F" w:rsidTr="00844F7F">
        <w:trPr>
          <w:gridAfter w:val="5"/>
          <w:wAfter w:w="5445" w:type="dxa"/>
          <w:trHeight w:hRule="exact" w:val="226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Lp.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Wartość [PLN]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Udział [%]</w:t>
            </w:r>
          </w:p>
        </w:tc>
      </w:tr>
      <w:tr w:rsidR="00844F7F" w:rsidTr="00844F7F">
        <w:trPr>
          <w:gridAfter w:val="5"/>
          <w:wAfter w:w="5445" w:type="dxa"/>
          <w:trHeight w:hRule="exact" w:val="2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1.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100</w:t>
            </w:r>
          </w:p>
        </w:tc>
      </w:tr>
      <w:tr w:rsidR="00844F7F" w:rsidTr="00844F7F">
        <w:trPr>
          <w:gridAfter w:val="5"/>
          <w:wAfter w:w="5445" w:type="dxa"/>
          <w:trHeight w:hRule="exact" w:val="226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2.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5"/>
          <w:wAfter w:w="5445" w:type="dxa"/>
          <w:trHeight w:hRule="exact" w:val="2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3.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Wkład własny</w:t>
            </w:r>
            <w:r>
              <w:rPr>
                <w:sz w:val="10"/>
                <w:lang w:eastAsia="en-US"/>
              </w:rPr>
              <w:t>5)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5"/>
          <w:wAfter w:w="5445" w:type="dxa"/>
          <w:trHeight w:hRule="exact" w:val="226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3.1.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Wkład własny finansowy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5"/>
          <w:wAfter w:w="5445" w:type="dxa"/>
          <w:trHeight w:hRule="exact" w:val="226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3.2.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5"/>
          <w:wAfter w:w="5445" w:type="dxa"/>
          <w:trHeight w:hRule="exact" w:val="226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4.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3"/>
          <w:wAfter w:w="2865" w:type="dxa"/>
          <w:trHeight w:val="222"/>
        </w:trPr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V.C Podział kosztów realizacji zadania pomiędzy oferentów</w:t>
            </w:r>
            <w:r>
              <w:rPr>
                <w:b/>
                <w:sz w:val="10"/>
                <w:lang w:eastAsia="en-US"/>
              </w:rPr>
              <w:t>6)</w:t>
            </w:r>
          </w:p>
        </w:tc>
      </w:tr>
      <w:tr w:rsidR="00844F7F" w:rsidTr="00844F7F">
        <w:trPr>
          <w:gridAfter w:val="3"/>
          <w:wAfter w:w="2865" w:type="dxa"/>
          <w:trHeight w:hRule="exact" w:val="231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Lp.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Źródło finansowania kosztów realizacji zadania</w:t>
            </w:r>
          </w:p>
        </w:tc>
        <w:tc>
          <w:tcPr>
            <w:tcW w:w="5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Wartość [PLN]</w:t>
            </w:r>
          </w:p>
        </w:tc>
      </w:tr>
      <w:tr w:rsidR="00844F7F" w:rsidTr="00844F7F">
        <w:trPr>
          <w:gridAfter w:val="3"/>
          <w:wAfter w:w="2865" w:type="dxa"/>
          <w:trHeight w:hRule="exact" w:val="226"/>
        </w:trPr>
        <w:tc>
          <w:tcPr>
            <w:tcW w:w="4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Razem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Rok 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Rok 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6"/>
                <w:lang w:eastAsia="en-US"/>
              </w:rPr>
              <w:t>Rok 3</w:t>
            </w:r>
            <w:r>
              <w:rPr>
                <w:b/>
                <w:sz w:val="10"/>
                <w:lang w:eastAsia="en-US"/>
              </w:rPr>
              <w:t>7)</w:t>
            </w:r>
          </w:p>
        </w:tc>
      </w:tr>
      <w:tr w:rsidR="00844F7F" w:rsidTr="00844F7F">
        <w:trPr>
          <w:gridAfter w:val="3"/>
          <w:wAfter w:w="2865" w:type="dxa"/>
          <w:trHeight w:hRule="exact" w:val="226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1.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Oferent 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3"/>
          <w:wAfter w:w="2865" w:type="dxa"/>
          <w:trHeight w:hRule="exact" w:val="225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2.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Oferent 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3"/>
          <w:wAfter w:w="2865" w:type="dxa"/>
          <w:trHeight w:hRule="exact" w:val="225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3.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Oferent 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3"/>
          <w:wAfter w:w="2865" w:type="dxa"/>
          <w:trHeight w:hRule="exact" w:val="226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3"/>
          <w:wAfter w:w="2865" w:type="dxa"/>
          <w:trHeight w:hRule="exact" w:val="226"/>
        </w:trPr>
        <w:tc>
          <w:tcPr>
            <w:tcW w:w="4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Suma wszystkich kosztów realizacji zadania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</w:tbl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proofErr w:type="spellStart"/>
      <w:r>
        <w:rPr>
          <w:color w:val="000000"/>
        </w:rPr>
        <w:t>VI.</w:t>
      </w:r>
      <w:r>
        <w:rPr>
          <w:b/>
          <w:color w:val="000000"/>
        </w:rPr>
        <w:t>Inne</w:t>
      </w:r>
      <w:proofErr w:type="spellEnd"/>
      <w:r>
        <w:rPr>
          <w:b/>
          <w:color w:val="000000"/>
        </w:rPr>
        <w:t xml:space="preserve"> informacje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4) Tabelę należy rozszerzyć w przypadku realizacji oferty w dłuższym okresie.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5) Suma pól 3.1. i 3.2.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6) Sekcję V.C należy uzupełnić w przypadku oferty wspólnej.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7) Tabelę należy rozszerzyć w przypadku realizacji oferty w dłuższym okresie.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br w:type="page"/>
      </w:r>
      <w:r>
        <w:rPr>
          <w:noProof/>
          <w:color w:val="000000"/>
        </w:rPr>
        <w:lastRenderedPageBreak/>
        <w:drawing>
          <wp:inline distT="0" distB="0" distL="0" distR="0">
            <wp:extent cx="6086475" cy="936625"/>
            <wp:effectExtent l="0" t="0" r="0" b="0"/>
            <wp:docPr id="1" name="Obraz 1" descr="\\neptun\BPDS_konkursy\Konkursy 2020\III  KONKURS 2020\ZalacznikD92B4B99-8F07-402E-9975-54425E9E55E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ptun\BPDS_konkursy\Konkursy 2020\III  KONKURS 2020\ZalacznikD92B4B99-8F07-402E-9975-54425E9E55E4.em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proofErr w:type="spellStart"/>
      <w:r>
        <w:rPr>
          <w:color w:val="000000"/>
        </w:rPr>
        <w:t>VII.</w:t>
      </w:r>
      <w:r>
        <w:rPr>
          <w:b/>
          <w:color w:val="000000"/>
        </w:rPr>
        <w:t>Oświadczenia</w:t>
      </w:r>
      <w:proofErr w:type="spellEnd"/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Oświadczam(-my), że: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1)proponowane zadanie publiczne będzie realizowane wyłącznie w  zakresie  działalności  pożytku  publicznego oferenta(-</w:t>
      </w:r>
      <w:proofErr w:type="spellStart"/>
      <w:r>
        <w:rPr>
          <w:color w:val="000000"/>
        </w:rPr>
        <w:t>tów</w:t>
      </w:r>
      <w:proofErr w:type="spellEnd"/>
      <w:r>
        <w:rPr>
          <w:color w:val="000000"/>
        </w:rPr>
        <w:t>);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2)pobieranie świadczeń pieniężnych będzie się odbywać wyłącznie w ramach prowadzonej odpłatnej działalności pożytku publicznego;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3)oferent* / oferenci* składający niniejszą ofertę nie zalega(-ją)* / zalega(-ją)* z opłacaniem należności z tytułu zobowiązań podatkowych;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4)oferent* / oferenci* składający niniejszą ofertę nie zalega(-ją)* / zalega(-ją)* z opłacaniem należności z tytułu składek na ubezpieczenia społeczne;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5)dane zawarte w części II niniejszej oferty są zgodne z Krajowym Rejestrem Sądowym* / właściwą  ewidencją*;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6)wszystkie    informacje    podane     w    ofercie    oraz    załącznikach    są    zgodne    z     aktualnym     stanem     prawnym      i faktycznym;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7)w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 osobowych.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.................................................................</w:t>
      </w:r>
      <w:r>
        <w:rPr>
          <w:color w:val="000000"/>
        </w:rPr>
        <w:tab/>
        <w:t>Data ........................................................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.................................................................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.................................................................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(podpis osoby upoważnionej lub podpisy osób upoważnionych do składania oświadczeń woli w imieniu oferentów)</w:t>
      </w:r>
    </w:p>
    <w:p w:rsidR="00844F7F" w:rsidRDefault="00844F7F" w:rsidP="00844F7F">
      <w:pPr>
        <w:jc w:val="left"/>
        <w:rPr>
          <w:color w:val="000000"/>
        </w:rPr>
        <w:sectPr w:rsidR="00844F7F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</w:sectPr>
      </w:pPr>
    </w:p>
    <w:p w:rsidR="00844F7F" w:rsidRDefault="00844F7F" w:rsidP="00844F7F">
      <w:pPr>
        <w:spacing w:before="120" w:after="120" w:line="360" w:lineRule="auto"/>
        <w:ind w:left="4535"/>
        <w:jc w:val="left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fldChar w:fldCharType="end"/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Załącznik Nr 2 do Załącznika Nr 1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 Zarządzenia Nr 1399/20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Prezydenta Miasta Gdańska</w:t>
      </w:r>
    </w:p>
    <w:p w:rsidR="00844F7F" w:rsidRDefault="00844F7F" w:rsidP="00844F7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 dnia 05 października 2020r.</w:t>
      </w:r>
    </w:p>
    <w:p w:rsidR="00844F7F" w:rsidRDefault="00844F7F" w:rsidP="00844F7F">
      <w:pPr>
        <w:spacing w:before="120" w:after="120"/>
        <w:ind w:firstLine="227"/>
        <w:jc w:val="center"/>
        <w:rPr>
          <w:color w:val="000000"/>
        </w:rPr>
      </w:pPr>
      <w:r>
        <w:rPr>
          <w:color w:val="000000"/>
        </w:rPr>
        <w:t>SPRAWOZDANIE Z WYKONANIA ZADANIA PUBLICZNEGO,</w:t>
      </w:r>
    </w:p>
    <w:p w:rsidR="00844F7F" w:rsidRDefault="00844F7F" w:rsidP="00844F7F">
      <w:pPr>
        <w:spacing w:before="120" w:after="120"/>
        <w:ind w:firstLine="227"/>
        <w:jc w:val="center"/>
        <w:rPr>
          <w:color w:val="000000"/>
        </w:rPr>
      </w:pPr>
      <w:r>
        <w:rPr>
          <w:color w:val="000000"/>
        </w:rPr>
        <w:t>O KTÓRYM MOWA W ART. 18 UST. 4 USTAWY Z DNIA 24 KWIETNIA 2003 R. O DZIAŁALNOŚCI POŻYTKU PUBLICZNEGO I O WOLONTARIACIE (DZ. U. Z 2018 R. POZ. 450, z PÓŹN. ZM.)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b/>
          <w:color w:val="000000"/>
        </w:rPr>
        <w:t>Pouczenie co do sposobu wypełniania sprawozdania: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Sprawozdanie należy wypełnić wyłącznie w białych pustych polach, zgodnie z instrukcjami umieszonymi przy poszczególnych polach oraz w przypisach.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W przypadku pól, które nie dotyczą danego sprawozdania, należy wpisać „nie dotyczy” lub przekreślić pole.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Zaznaczenie „*”, np. „Częściowe* / Końcowe*”, oznacza, że należy skreślić niewłaściwą odpowiedź i pozostawić prawidłową.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44"/>
        <w:gridCol w:w="603"/>
        <w:gridCol w:w="1066"/>
        <w:gridCol w:w="821"/>
        <w:gridCol w:w="153"/>
        <w:gridCol w:w="777"/>
        <w:gridCol w:w="4074"/>
      </w:tblGrid>
      <w:tr w:rsidR="00844F7F" w:rsidTr="00844F7F">
        <w:trPr>
          <w:gridAfter w:val="4"/>
          <w:wAfter w:w="9795" w:type="dxa"/>
          <w:trHeight w:val="549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Rodzaj sprawozdania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Częściowe* / Końcowe*</w:t>
            </w:r>
          </w:p>
        </w:tc>
      </w:tr>
      <w:tr w:rsidR="00844F7F" w:rsidTr="00844F7F">
        <w:trPr>
          <w:gridAfter w:val="4"/>
          <w:wAfter w:w="9795" w:type="dxa"/>
          <w:trHeight w:val="549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Okres, za jaki jest składane sprawozdanie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1"/>
          <w:wAfter w:w="7095" w:type="dxa"/>
          <w:trHeight w:val="693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 zadania publicznego</w:t>
            </w:r>
          </w:p>
        </w:tc>
        <w:tc>
          <w:tcPr>
            <w:tcW w:w="54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1"/>
          <w:wAfter w:w="7095" w:type="dxa"/>
          <w:trHeight w:val="763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 Zleceniobiorcy(-</w:t>
            </w:r>
            <w:proofErr w:type="spellStart"/>
            <w:r>
              <w:rPr>
                <w:b/>
                <w:sz w:val="20"/>
                <w:lang w:eastAsia="en-US"/>
              </w:rPr>
              <w:t>ców</w:t>
            </w:r>
            <w:proofErr w:type="spellEnd"/>
            <w:r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54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1"/>
          <w:wAfter w:w="7095" w:type="dxa"/>
          <w:trHeight w:val="617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Data zawarcia umowy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Numer umowy, o ile został nadany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1"/>
          <w:wAfter w:w="7095" w:type="dxa"/>
        </w:trPr>
        <w:tc>
          <w:tcPr>
            <w:tcW w:w="7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1. Opis osiągniętych rezultatów wraz z liczbowym określeniem skali działań zrealizowanych w ramach zadania </w:t>
            </w:r>
            <w:r>
              <w:rPr>
                <w:sz w:val="16"/>
                <w:lang w:eastAsia="en-US"/>
              </w:rPr>
              <w:t>(</w:t>
            </w:r>
            <w:r>
              <w:rPr>
                <w:sz w:val="18"/>
                <w:lang w:eastAsia="en-US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844F7F" w:rsidTr="00844F7F">
        <w:trPr>
          <w:gridAfter w:val="1"/>
          <w:wAfter w:w="7095" w:type="dxa"/>
          <w:trHeight w:val="787"/>
        </w:trPr>
        <w:tc>
          <w:tcPr>
            <w:tcW w:w="7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</w:tc>
      </w:tr>
      <w:tr w:rsidR="00844F7F" w:rsidTr="00844F7F">
        <w:trPr>
          <w:gridAfter w:val="1"/>
          <w:wAfter w:w="7095" w:type="dxa"/>
          <w:trHeight w:val="325"/>
        </w:trPr>
        <w:tc>
          <w:tcPr>
            <w:tcW w:w="7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 xml:space="preserve">2. Szczegółowy opis wykonania poszczególnych działań </w:t>
            </w:r>
            <w:r>
              <w:rPr>
                <w:sz w:val="18"/>
                <w:lang w:eastAsia="en-US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>
              <w:rPr>
                <w:sz w:val="18"/>
                <w:vertAlign w:val="superscript"/>
                <w:lang w:eastAsia="en-US"/>
              </w:rPr>
              <w:t>#)</w:t>
            </w:r>
            <w:r>
              <w:rPr>
                <w:sz w:val="18"/>
                <w:lang w:eastAsia="en-US"/>
              </w:rPr>
              <w:t xml:space="preserve"> należy to wyraźnie wskazać w opisie tego działania) </w:t>
            </w:r>
          </w:p>
        </w:tc>
      </w:tr>
      <w:tr w:rsidR="00844F7F" w:rsidTr="00844F7F">
        <w:trPr>
          <w:gridAfter w:val="1"/>
          <w:wAfter w:w="7095" w:type="dxa"/>
          <w:trHeight w:val="787"/>
        </w:trPr>
        <w:tc>
          <w:tcPr>
            <w:tcW w:w="7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gridAfter w:val="1"/>
          <w:wAfter w:w="7095" w:type="dxa"/>
          <w:trHeight w:val="1112"/>
        </w:trPr>
        <w:tc>
          <w:tcPr>
            <w:tcW w:w="7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Część II. Sprawozdanie z wykonania wydatków</w:t>
            </w:r>
          </w:p>
        </w:tc>
      </w:tr>
      <w:tr w:rsidR="00844F7F" w:rsidTr="00844F7F">
        <w:trPr>
          <w:trHeight w:val="498"/>
        </w:trPr>
        <w:tc>
          <w:tcPr>
            <w:tcW w:w="150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/>
                <w:sz w:val="20"/>
                <w:lang w:eastAsia="en-US"/>
              </w:rPr>
              <w:t xml:space="preserve">Rozliczenie wydatków za rok … </w:t>
            </w:r>
          </w:p>
        </w:tc>
      </w:tr>
      <w:tr w:rsidR="00844F7F" w:rsidTr="00844F7F">
        <w:trPr>
          <w:trHeight w:val="498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Rodzaj kosztu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Koszty zgodnie z umową </w:t>
            </w: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(w zł)</w:t>
            </w: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Faktycznie poniesione wydatki</w:t>
            </w: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(w zł)</w:t>
            </w: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I.</w:t>
            </w:r>
          </w:p>
        </w:tc>
        <w:tc>
          <w:tcPr>
            <w:tcW w:w="56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Koszty realizacji działań</w:t>
            </w: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I.1.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Działanie 1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I.1.1.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Koszt 1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I.1.2.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Koszt 2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…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…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I.2.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Działanie 2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I.2.1.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Koszt 1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I.2.2.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Koszt 2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…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…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3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Suma kosztów realizacji zadania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II.</w:t>
            </w:r>
          </w:p>
        </w:tc>
        <w:tc>
          <w:tcPr>
            <w:tcW w:w="56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Koszty administracyjne</w:t>
            </w: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II.1.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Koszt 1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II.2.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Koszt 2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…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…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3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Suma kosztów administracyjnych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c>
          <w:tcPr>
            <w:tcW w:w="3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18"/>
                <w:lang w:eastAsia="en-US"/>
              </w:rPr>
              <w:t>Suma wszystkich kosztów realizacji zadania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</w:tbl>
    <w:p w:rsidR="00844F7F" w:rsidRDefault="00844F7F" w:rsidP="00844F7F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1332"/>
        <w:gridCol w:w="19"/>
        <w:gridCol w:w="1575"/>
        <w:gridCol w:w="982"/>
        <w:gridCol w:w="614"/>
        <w:gridCol w:w="802"/>
      </w:tblGrid>
      <w:tr w:rsidR="00844F7F" w:rsidTr="00844F7F">
        <w:trPr>
          <w:trHeight w:val="326"/>
        </w:trPr>
        <w:tc>
          <w:tcPr>
            <w:tcW w:w="150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2. Rozliczenie ze względu na źródło finansowania zadania publicznego</w:t>
            </w:r>
          </w:p>
        </w:tc>
      </w:tr>
      <w:tr w:rsidR="00844F7F" w:rsidTr="00844F7F">
        <w:trPr>
          <w:trHeight w:val="217"/>
        </w:trPr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Koszty zgodnie </w:t>
            </w:r>
            <w:r>
              <w:rPr>
                <w:b/>
                <w:color w:val="000000"/>
                <w:sz w:val="20"/>
                <w:lang w:eastAsia="en-US"/>
              </w:rPr>
              <w:br/>
              <w:t>z umową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Faktycznie poniesione wydatki </w:t>
            </w:r>
          </w:p>
        </w:tc>
      </w:tr>
      <w:tr w:rsidR="00844F7F" w:rsidTr="00844F7F">
        <w:trPr>
          <w:trHeight w:val="614"/>
        </w:trPr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Źródło finansowania 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val="611"/>
        </w:trPr>
        <w:tc>
          <w:tcPr>
            <w:tcW w:w="6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Dotacja, w tym odsetki bankowe od dotacji oraz inne przychody ogółem: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489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1.1</w:t>
            </w:r>
          </w:p>
        </w:tc>
        <w:tc>
          <w:tcPr>
            <w:tcW w:w="4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Kwota dotacji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416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1.2</w:t>
            </w:r>
          </w:p>
        </w:tc>
        <w:tc>
          <w:tcPr>
            <w:tcW w:w="4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Odsetki bankowe od dotacji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407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1.3</w:t>
            </w:r>
          </w:p>
        </w:tc>
        <w:tc>
          <w:tcPr>
            <w:tcW w:w="4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Inne przychody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644"/>
        </w:trPr>
        <w:tc>
          <w:tcPr>
            <w:tcW w:w="6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Inne środki finansowe ogółem</w:t>
            </w:r>
            <w:r>
              <w:rPr>
                <w:sz w:val="20"/>
                <w:vertAlign w:val="superscript"/>
                <w:lang w:eastAsia="en-US"/>
              </w:rPr>
              <w:t>#)</w:t>
            </w:r>
            <w:r>
              <w:rPr>
                <w:b/>
                <w:sz w:val="20"/>
                <w:lang w:eastAsia="en-US"/>
              </w:rPr>
              <w:t>: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>(należy zsumować środki finansowe wymienione w pkt 2.1–2.4)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zł</w:t>
            </w:r>
          </w:p>
        </w:tc>
      </w:tr>
      <w:tr w:rsidR="00844F7F" w:rsidTr="00844F7F">
        <w:trPr>
          <w:trHeight w:val="696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2.1</w:t>
            </w:r>
          </w:p>
        </w:tc>
        <w:tc>
          <w:tcPr>
            <w:tcW w:w="4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Środki finansowe własne</w:t>
            </w:r>
            <w:r>
              <w:rPr>
                <w:sz w:val="20"/>
                <w:vertAlign w:val="superscript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692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2.2</w:t>
            </w:r>
          </w:p>
        </w:tc>
        <w:tc>
          <w:tcPr>
            <w:tcW w:w="4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Świadczenia pieniężne od odbiorców zadania publicznego</w:t>
            </w:r>
            <w:r>
              <w:rPr>
                <w:sz w:val="20"/>
                <w:vertAlign w:val="superscript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399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2.3</w:t>
            </w:r>
          </w:p>
        </w:tc>
        <w:tc>
          <w:tcPr>
            <w:tcW w:w="4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Środki finansowe z innych źródeł publicznych</w:t>
            </w:r>
            <w:r>
              <w:rPr>
                <w:sz w:val="20"/>
                <w:vertAlign w:val="superscript"/>
                <w:lang w:eastAsia="en-US"/>
              </w:rPr>
              <w:t xml:space="preserve">), #) 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779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4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8"/>
                <w:lang w:eastAsia="en-US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8"/>
                <w:lang w:eastAsia="en-US"/>
              </w:rPr>
              <w:t>ra</w:t>
            </w:r>
            <w:proofErr w:type="spellEnd"/>
            <w:r>
              <w:rPr>
                <w:sz w:val="18"/>
                <w:lang w:eastAsia="en-US"/>
              </w:rPr>
              <w:t>,-re) przekazał(a, y) środki finansowe): ……………………………………………………………………………………………………………………………….... ……………………………………………………………………………………………………………………………….…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844F7F" w:rsidTr="00844F7F">
        <w:trPr>
          <w:trHeight w:val="487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2.4</w:t>
            </w:r>
          </w:p>
        </w:tc>
        <w:tc>
          <w:tcPr>
            <w:tcW w:w="4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Pozostałe</w:t>
            </w:r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686"/>
        </w:trPr>
        <w:tc>
          <w:tcPr>
            <w:tcW w:w="6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Wkład osobowy i wkład rzeczowy ogółem:</w:t>
            </w:r>
          </w:p>
          <w:p w:rsidR="00844F7F" w:rsidRDefault="00844F7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566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3.1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Koszty pokryte z wkładu osobowego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548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3.2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Koszty pokryte z wkładu rzeczowego</w:t>
            </w:r>
            <w:r>
              <w:rPr>
                <w:sz w:val="20"/>
                <w:vertAlign w:val="superscript"/>
                <w:lang w:eastAsia="en-US"/>
              </w:rPr>
              <w:t>#), #)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zł</w:t>
            </w:r>
          </w:p>
        </w:tc>
      </w:tr>
      <w:tr w:rsidR="00844F7F" w:rsidTr="00844F7F">
        <w:trPr>
          <w:trHeight w:val="554"/>
        </w:trPr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Udział kwoty dotacji w całkowitych kosztach zadania publicznego</w:t>
            </w:r>
            <w:r>
              <w:rPr>
                <w:sz w:val="20"/>
                <w:vertAlign w:val="superscript"/>
                <w:lang w:eastAsia="en-US"/>
              </w:rPr>
              <w:t>#)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844F7F" w:rsidTr="00844F7F">
        <w:trPr>
          <w:trHeight w:val="588"/>
        </w:trPr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Udział innych środków finansowych w stosunku do otrzymanej kwoty dotacji</w:t>
            </w:r>
            <w:r>
              <w:rPr>
                <w:sz w:val="20"/>
                <w:vertAlign w:val="superscript"/>
                <w:lang w:eastAsia="en-US"/>
              </w:rPr>
              <w:t>#)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844F7F" w:rsidTr="00844F7F">
        <w:trPr>
          <w:trHeight w:val="594"/>
        </w:trPr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Udział wkładu osobowego i wkładu rzeczowego w stosunku do otrzymanej kwoty dotacji</w:t>
            </w:r>
            <w:r>
              <w:rPr>
                <w:sz w:val="20"/>
                <w:vertAlign w:val="superscript"/>
                <w:lang w:eastAsia="en-US"/>
              </w:rPr>
              <w:t xml:space="preserve">#)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F7F" w:rsidRDefault="00844F7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844F7F" w:rsidTr="00844F7F">
        <w:trPr>
          <w:trHeight w:val="594"/>
        </w:trPr>
        <w:tc>
          <w:tcPr>
            <w:tcW w:w="150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3. Informacje o innych przychodach uzyskanych przy realizacji zadania publicznego </w:t>
            </w:r>
            <w:r>
              <w:rPr>
                <w:sz w:val="18"/>
                <w:lang w:eastAsia="en-US"/>
              </w:rPr>
              <w:t xml:space="preserve">(należy opisać przychody powstałe podczas realizowanego zadania, które nie były przewidziane w umowie, np. pochodzący sprzedaży towarów lub usług wytworzonych lub świadczonych w ramach realizacji zadania publicznego                                    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</w:tc>
      </w:tr>
      <w:tr w:rsidR="00844F7F" w:rsidTr="00844F7F">
        <w:trPr>
          <w:trHeight w:val="594"/>
        </w:trPr>
        <w:tc>
          <w:tcPr>
            <w:tcW w:w="150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4. Informacje o świadczeniach pieniężnych pobranych w związku z realizacją zadania od odbiorców zadania </w:t>
            </w:r>
            <w:r>
              <w:rPr>
                <w:sz w:val="18"/>
                <w:lang w:eastAsia="en-US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</w:tc>
      </w:tr>
      <w:tr w:rsidR="00844F7F" w:rsidTr="00844F7F">
        <w:trPr>
          <w:gridAfter w:val="6"/>
          <w:wAfter w:w="8625" w:type="dxa"/>
        </w:trPr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Część III. Dodatkowe informacje</w:t>
            </w:r>
          </w:p>
        </w:tc>
      </w:tr>
      <w:tr w:rsidR="00844F7F" w:rsidTr="00844F7F">
        <w:trPr>
          <w:gridAfter w:val="6"/>
          <w:wAfter w:w="8625" w:type="dxa"/>
        </w:trPr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</w:tc>
      </w:tr>
    </w:tbl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Oświadczam(y), że: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od daty zawarcia umowy nie zmienił się status prawny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);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wszystkie informacje podane w niniejszym sprawozdaniu są zgodne z aktualnym stanem prawnym i faktycznym;</w:t>
      </w:r>
    </w:p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 przepisami o ochronie danych osobowych.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44F7F" w:rsidTr="00844F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7F" w:rsidRDefault="00844F7F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Podpis osoby upoważnionej lub podpisy osób upoważnionych</w:t>
            </w: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do składania oświadczeń woli w zakresie zobowiązań finansowych w imieniu Zleceniobiorców. </w:t>
            </w: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W przypadku podpisów nieczytelnych należy czytelnie podać imię i nazwisko osoby podpisującej.</w:t>
            </w:r>
            <w:r>
              <w:rPr>
                <w:sz w:val="18"/>
                <w:vertAlign w:val="superscript"/>
                <w:lang w:eastAsia="en-US"/>
              </w:rPr>
              <w:t>#)</w:t>
            </w:r>
          </w:p>
          <w:p w:rsidR="00844F7F" w:rsidRDefault="00844F7F">
            <w:pPr>
              <w:spacing w:line="256" w:lineRule="auto"/>
              <w:rPr>
                <w:lang w:eastAsia="en-US"/>
              </w:rPr>
            </w:pPr>
          </w:p>
          <w:p w:rsidR="00844F7F" w:rsidRDefault="00844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Data ……………………………………………….</w:t>
            </w:r>
          </w:p>
        </w:tc>
      </w:tr>
    </w:tbl>
    <w:p w:rsidR="00844F7F" w:rsidRDefault="00844F7F" w:rsidP="00844F7F">
      <w:pPr>
        <w:spacing w:before="120" w:after="120"/>
        <w:ind w:firstLine="227"/>
        <w:rPr>
          <w:color w:val="000000"/>
        </w:rPr>
      </w:pPr>
      <w:r>
        <w:rPr>
          <w:color w:val="000000"/>
        </w:rPr>
        <w:lastRenderedPageBreak/>
        <w:t>POUCZENIE</w:t>
      </w:r>
    </w:p>
    <w:p w:rsidR="00FE2E05" w:rsidRPr="00844F7F" w:rsidRDefault="00844F7F" w:rsidP="00844F7F">
      <w:pPr>
        <w:spacing w:before="120" w:after="120"/>
        <w:ind w:firstLine="227"/>
      </w:pPr>
      <w:r>
        <w:rPr>
          <w:color w:val="000000"/>
        </w:rPr>
        <w:t xml:space="preserve">Sprawozdania składa się osobiście lub przesyła przesyłką poleconą na adres Zleceniodawcy w terminie przewidzianym w umowie. 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za poświadczeniem przedłożenia Zleceniodawcy, lub nadane w polskiej placówce </w:t>
      </w:r>
      <w:r>
        <w:rPr>
          <w:color w:val="000000"/>
        </w:rPr>
        <w:t>pocztowej operatora publicznego.</w:t>
      </w:r>
      <w:bookmarkStart w:id="0" w:name="_GoBack"/>
      <w:bookmarkEnd w:id="0"/>
    </w:p>
    <w:sectPr w:rsidR="00FE2E05" w:rsidRPr="0084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CD"/>
    <w:rsid w:val="00844F7F"/>
    <w:rsid w:val="00982CC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37DE"/>
  <w15:chartTrackingRefBased/>
  <w15:docId w15:val="{1EC9A8DD-4CCE-427B-9648-6B4B71A4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44F7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4F7F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44F7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\\neptun\BPDS_konkursy\Konkursy%202020\III%20%20KONKURS%202020\ZalacznikD92B4B99-8F07-402E-9975-54425E9E55E4.em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3803</Words>
  <Characters>22819</Characters>
  <Application>Microsoft Office Word</Application>
  <DocSecurity>0</DocSecurity>
  <Lines>190</Lines>
  <Paragraphs>53</Paragraphs>
  <ScaleCrop>false</ScaleCrop>
  <Company/>
  <LinksUpToDate>false</LinksUpToDate>
  <CharactersWithSpaces>26569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 Ilona</dc:creator>
  <cp:keywords/>
  <dc:description/>
  <cp:lastModifiedBy>Kmiecik Ilona</cp:lastModifiedBy>
  <cp:revision>3</cp:revision>
  <dcterms:created xsi:type="dcterms:W3CDTF">2020-10-12T08:11:00Z</dcterms:created>
  <dcterms:modified xsi:type="dcterms:W3CDTF">2020-10-12T08:14:00Z</dcterms:modified>
</cp:coreProperties>
</file>