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86" w:rsidRPr="005F382A" w:rsidRDefault="00201D86" w:rsidP="00201D86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5F382A">
        <w:rPr>
          <w:rFonts w:asciiTheme="minorHAnsi" w:hAnsiTheme="minorHAnsi" w:cstheme="minorHAnsi"/>
          <w:sz w:val="28"/>
          <w:szCs w:val="28"/>
        </w:rPr>
        <w:t>Regulamin</w:t>
      </w:r>
    </w:p>
    <w:p w:rsidR="00201D86" w:rsidRPr="005F382A" w:rsidRDefault="00201D86" w:rsidP="00201D86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  <w:r w:rsidRPr="005F382A">
        <w:rPr>
          <w:rFonts w:asciiTheme="minorHAnsi" w:hAnsiTheme="minorHAnsi" w:cstheme="minorHAnsi"/>
          <w:sz w:val="28"/>
          <w:szCs w:val="28"/>
        </w:rPr>
        <w:t>Gdańskiego Konkursu „Pracodawca przyjazny gdańskiej szkole zawodowej” 201</w:t>
      </w:r>
      <w:r w:rsidR="0038147F">
        <w:rPr>
          <w:rFonts w:asciiTheme="minorHAnsi" w:hAnsiTheme="minorHAnsi" w:cstheme="minorHAnsi"/>
          <w:sz w:val="28"/>
          <w:szCs w:val="28"/>
        </w:rPr>
        <w:t>9</w:t>
      </w:r>
    </w:p>
    <w:p w:rsidR="00201D86" w:rsidRPr="005F382A" w:rsidRDefault="00201D86" w:rsidP="00201D86">
      <w:pPr>
        <w:pStyle w:val="Tekstpodstawowy"/>
        <w:jc w:val="center"/>
        <w:rPr>
          <w:rFonts w:asciiTheme="minorHAnsi" w:hAnsiTheme="minorHAnsi" w:cstheme="minorHAnsi"/>
          <w:b/>
        </w:rPr>
      </w:pPr>
      <w:r w:rsidRPr="005F382A">
        <w:rPr>
          <w:rFonts w:asciiTheme="minorHAnsi" w:hAnsiTheme="minorHAnsi" w:cstheme="minorHAnsi"/>
          <w:b/>
        </w:rPr>
        <w:t>dla pracodawców wspomagających kształcenie zawodowej</w:t>
      </w:r>
    </w:p>
    <w:p w:rsidR="00201D86" w:rsidRPr="005F382A" w:rsidRDefault="00201D86" w:rsidP="00201D86">
      <w:pPr>
        <w:pStyle w:val="Tekstpodstawowy"/>
        <w:ind w:left="1417" w:right="1417"/>
        <w:jc w:val="center"/>
        <w:rPr>
          <w:rFonts w:asciiTheme="minorHAnsi" w:hAnsiTheme="minorHAnsi" w:cstheme="minorHAnsi"/>
          <w:b/>
        </w:rPr>
      </w:pPr>
    </w:p>
    <w:p w:rsidR="00201D86" w:rsidRPr="005F382A" w:rsidRDefault="00201D86" w:rsidP="00201D86">
      <w:pPr>
        <w:pStyle w:val="Nagwek1"/>
        <w:numPr>
          <w:ilvl w:val="0"/>
          <w:numId w:val="17"/>
        </w:numPr>
        <w:ind w:left="1417" w:right="1417" w:hanging="357"/>
        <w:rPr>
          <w:rFonts w:asciiTheme="minorHAnsi" w:hAnsiTheme="minorHAnsi" w:cstheme="minorHAnsi"/>
          <w:szCs w:val="24"/>
        </w:rPr>
      </w:pPr>
      <w:r w:rsidRPr="005F382A">
        <w:rPr>
          <w:rFonts w:asciiTheme="minorHAnsi" w:hAnsiTheme="minorHAnsi" w:cstheme="minorHAnsi"/>
          <w:szCs w:val="24"/>
        </w:rPr>
        <w:t>Postanowienia ogólne</w:t>
      </w:r>
    </w:p>
    <w:p w:rsidR="00201D86" w:rsidRPr="005F382A" w:rsidRDefault="00201D86" w:rsidP="00201D86">
      <w:pPr>
        <w:pStyle w:val="Lista2"/>
        <w:numPr>
          <w:ilvl w:val="0"/>
          <w:numId w:val="18"/>
        </w:numPr>
        <w:ind w:left="1417" w:right="1417" w:hanging="35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Organizatorem konkursu jest Urząd Miejski w Gdańsku – Wydział Rozwoju Społecznego (dalej: Organizator)</w:t>
      </w:r>
    </w:p>
    <w:p w:rsidR="00201D86" w:rsidRPr="005F382A" w:rsidRDefault="00201D86" w:rsidP="00201D86">
      <w:pPr>
        <w:pStyle w:val="Lista2"/>
        <w:numPr>
          <w:ilvl w:val="0"/>
          <w:numId w:val="18"/>
        </w:numPr>
        <w:ind w:left="1417" w:right="1417" w:hanging="35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 xml:space="preserve">Konkurs organizowany jest w okresie od </w:t>
      </w:r>
      <w:r w:rsidR="00763C73">
        <w:rPr>
          <w:rFonts w:asciiTheme="minorHAnsi" w:hAnsiTheme="minorHAnsi" w:cstheme="minorHAnsi"/>
        </w:rPr>
        <w:t>28</w:t>
      </w:r>
      <w:r w:rsidRPr="005F382A">
        <w:rPr>
          <w:rFonts w:asciiTheme="minorHAnsi" w:hAnsiTheme="minorHAnsi" w:cstheme="minorHAnsi"/>
        </w:rPr>
        <w:t xml:space="preserve"> stycznia 201</w:t>
      </w:r>
      <w:r w:rsidR="00763C73">
        <w:rPr>
          <w:rFonts w:asciiTheme="minorHAnsi" w:hAnsiTheme="minorHAnsi" w:cstheme="minorHAnsi"/>
        </w:rPr>
        <w:t>9</w:t>
      </w:r>
      <w:r w:rsidRPr="005F382A">
        <w:rPr>
          <w:rFonts w:asciiTheme="minorHAnsi" w:hAnsiTheme="minorHAnsi" w:cstheme="minorHAnsi"/>
        </w:rPr>
        <w:t xml:space="preserve"> r. do</w:t>
      </w:r>
      <w:r w:rsidR="00763C73">
        <w:rPr>
          <w:rFonts w:asciiTheme="minorHAnsi" w:hAnsiTheme="minorHAnsi" w:cstheme="minorHAnsi"/>
        </w:rPr>
        <w:t xml:space="preserve"> 8</w:t>
      </w:r>
      <w:r w:rsidRPr="005F382A">
        <w:rPr>
          <w:rFonts w:asciiTheme="minorHAnsi" w:hAnsiTheme="minorHAnsi" w:cstheme="minorHAnsi"/>
        </w:rPr>
        <w:t xml:space="preserve"> marca 201</w:t>
      </w:r>
      <w:r w:rsidR="00763C73">
        <w:rPr>
          <w:rFonts w:asciiTheme="minorHAnsi" w:hAnsiTheme="minorHAnsi" w:cstheme="minorHAnsi"/>
        </w:rPr>
        <w:t>9</w:t>
      </w:r>
      <w:r w:rsidRPr="005F382A">
        <w:rPr>
          <w:rFonts w:asciiTheme="minorHAnsi" w:hAnsiTheme="minorHAnsi" w:cstheme="minorHAnsi"/>
        </w:rPr>
        <w:t xml:space="preserve"> r.</w:t>
      </w:r>
    </w:p>
    <w:p w:rsidR="00201D86" w:rsidRPr="005F382A" w:rsidRDefault="00201D86" w:rsidP="00201D86">
      <w:pPr>
        <w:pStyle w:val="Lista2"/>
        <w:ind w:left="1417" w:right="1417" w:firstLine="0"/>
        <w:jc w:val="both"/>
        <w:rPr>
          <w:rFonts w:asciiTheme="minorHAnsi" w:hAnsiTheme="minorHAnsi" w:cstheme="minorHAnsi"/>
        </w:rPr>
      </w:pPr>
    </w:p>
    <w:p w:rsidR="00201D86" w:rsidRPr="005F382A" w:rsidRDefault="00201D86" w:rsidP="00201D86">
      <w:pPr>
        <w:pStyle w:val="Nagwek1"/>
        <w:numPr>
          <w:ilvl w:val="0"/>
          <w:numId w:val="17"/>
        </w:numPr>
        <w:ind w:left="1417" w:right="1417"/>
        <w:rPr>
          <w:rFonts w:asciiTheme="minorHAnsi" w:hAnsiTheme="minorHAnsi" w:cstheme="minorHAnsi"/>
          <w:szCs w:val="24"/>
        </w:rPr>
      </w:pPr>
      <w:r w:rsidRPr="005F382A">
        <w:rPr>
          <w:rFonts w:asciiTheme="minorHAnsi" w:hAnsiTheme="minorHAnsi" w:cstheme="minorHAnsi"/>
          <w:szCs w:val="24"/>
        </w:rPr>
        <w:t>Cel Konkursu</w:t>
      </w:r>
    </w:p>
    <w:p w:rsidR="00201D86" w:rsidRPr="00380112" w:rsidRDefault="00201D86" w:rsidP="00201D86">
      <w:pPr>
        <w:pStyle w:val="Tekstpodstawowy"/>
        <w:spacing w:after="0"/>
        <w:ind w:left="1417" w:right="1417"/>
        <w:jc w:val="both"/>
        <w:rPr>
          <w:rFonts w:asciiTheme="minorHAnsi" w:hAnsiTheme="minorHAnsi" w:cstheme="minorHAnsi"/>
        </w:rPr>
      </w:pPr>
      <w:r w:rsidRPr="00380112">
        <w:rPr>
          <w:rFonts w:asciiTheme="minorHAnsi" w:hAnsiTheme="minorHAnsi" w:cstheme="minorHAnsi"/>
        </w:rPr>
        <w:t>Celem Konkursu jest promowanie kształcenia zawodowego w mieście Gdańsku, wzmocnienie współpracy pomiędzy pracodawcami i szkołami zawodowymi a także wyróżnienie pracodawców włączonych (zaangażowanych) w proces kształcenia zawodowego gdańszczan.</w:t>
      </w:r>
      <w:bookmarkStart w:id="0" w:name="_GoBack"/>
      <w:bookmarkEnd w:id="0"/>
    </w:p>
    <w:p w:rsidR="00201D86" w:rsidRPr="005F382A" w:rsidRDefault="00201D86" w:rsidP="00201D86">
      <w:pPr>
        <w:pStyle w:val="Tekstpodstawowy"/>
        <w:spacing w:after="0"/>
        <w:ind w:left="1417" w:right="1417"/>
        <w:jc w:val="both"/>
        <w:rPr>
          <w:rFonts w:asciiTheme="minorHAnsi" w:hAnsiTheme="minorHAnsi" w:cstheme="minorHAnsi"/>
        </w:rPr>
      </w:pPr>
    </w:p>
    <w:p w:rsidR="00201D86" w:rsidRPr="005F382A" w:rsidRDefault="00201D86" w:rsidP="00201D86">
      <w:pPr>
        <w:pStyle w:val="Nagwek1"/>
        <w:numPr>
          <w:ilvl w:val="0"/>
          <w:numId w:val="17"/>
        </w:numPr>
        <w:ind w:left="1417" w:right="1417"/>
        <w:rPr>
          <w:rFonts w:asciiTheme="minorHAnsi" w:hAnsiTheme="minorHAnsi" w:cstheme="minorHAnsi"/>
          <w:szCs w:val="24"/>
        </w:rPr>
      </w:pPr>
      <w:r w:rsidRPr="005F382A">
        <w:rPr>
          <w:rFonts w:asciiTheme="minorHAnsi" w:hAnsiTheme="minorHAnsi" w:cstheme="minorHAnsi"/>
          <w:szCs w:val="24"/>
        </w:rPr>
        <w:t>Warunki uczestnictwa</w:t>
      </w:r>
    </w:p>
    <w:p w:rsidR="00201D86" w:rsidRPr="005F382A" w:rsidRDefault="00201D86" w:rsidP="00201D86">
      <w:pPr>
        <w:pStyle w:val="Lista2"/>
        <w:numPr>
          <w:ilvl w:val="0"/>
          <w:numId w:val="19"/>
        </w:numPr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 xml:space="preserve">Nominacje do tytułu </w:t>
      </w:r>
      <w:r w:rsidRPr="005F382A">
        <w:rPr>
          <w:rFonts w:asciiTheme="minorHAnsi" w:hAnsiTheme="minorHAnsi" w:cstheme="minorHAnsi"/>
          <w:b/>
        </w:rPr>
        <w:t>„Pracodawca przyjazny gdańskiej szkole zawodowej”</w:t>
      </w:r>
      <w:r w:rsidRPr="005F382A">
        <w:rPr>
          <w:rFonts w:asciiTheme="minorHAnsi" w:hAnsiTheme="minorHAnsi" w:cstheme="minorHAnsi"/>
        </w:rPr>
        <w:t xml:space="preserve"> zgłaszają dyrektorzy </w:t>
      </w:r>
      <w:r w:rsidR="00F21EB5">
        <w:rPr>
          <w:rFonts w:asciiTheme="minorHAnsi" w:hAnsiTheme="minorHAnsi" w:cstheme="minorHAnsi"/>
        </w:rPr>
        <w:t xml:space="preserve">gdańskich publicznych </w:t>
      </w:r>
      <w:r w:rsidRPr="005F382A">
        <w:rPr>
          <w:rFonts w:asciiTheme="minorHAnsi" w:hAnsiTheme="minorHAnsi" w:cstheme="minorHAnsi"/>
        </w:rPr>
        <w:t>szkół/placówek kształcenia zawodowego</w:t>
      </w:r>
      <w:r w:rsidR="00F21EB5">
        <w:rPr>
          <w:rFonts w:asciiTheme="minorHAnsi" w:hAnsiTheme="minorHAnsi" w:cstheme="minorHAnsi"/>
        </w:rPr>
        <w:t>.</w:t>
      </w:r>
    </w:p>
    <w:p w:rsidR="00201D86" w:rsidRPr="005F382A" w:rsidRDefault="00201D86" w:rsidP="00201D86">
      <w:pPr>
        <w:pStyle w:val="Lista2"/>
        <w:numPr>
          <w:ilvl w:val="0"/>
          <w:numId w:val="19"/>
        </w:numPr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Dyrektor szkoły/placówki zawodowej może nominować jednego pracodawcę.</w:t>
      </w:r>
    </w:p>
    <w:p w:rsidR="00201D86" w:rsidRPr="005F382A" w:rsidRDefault="00201D86" w:rsidP="00201D86">
      <w:pPr>
        <w:pStyle w:val="Lista2"/>
        <w:numPr>
          <w:ilvl w:val="0"/>
          <w:numId w:val="19"/>
        </w:numPr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Zgłoszony pracodawca musi wyrazić zgodę (nie jest wymagana zgoda pisemna).</w:t>
      </w:r>
    </w:p>
    <w:p w:rsidR="00201D86" w:rsidRPr="005F382A" w:rsidRDefault="00201D86" w:rsidP="00201D86">
      <w:pPr>
        <w:pStyle w:val="Lista2"/>
        <w:numPr>
          <w:ilvl w:val="0"/>
          <w:numId w:val="19"/>
        </w:numPr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Wytypowany pracodawca musi spełniać minimum cztery kryteria wskazane poniżej.</w:t>
      </w:r>
    </w:p>
    <w:p w:rsidR="00201D86" w:rsidRPr="005F382A" w:rsidRDefault="00201D86" w:rsidP="00201D86">
      <w:pPr>
        <w:pStyle w:val="Lista2"/>
        <w:numPr>
          <w:ilvl w:val="0"/>
          <w:numId w:val="19"/>
        </w:numPr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 xml:space="preserve"> Zgłaszani pracodawcy muszą działać na terenie Polski i współpracować ze szkołami/placówkami zawodowymi w Gdańsku minimum 2 lata.</w:t>
      </w:r>
    </w:p>
    <w:p w:rsidR="00201D86" w:rsidRPr="005F382A" w:rsidRDefault="00201D86" w:rsidP="00201D86">
      <w:pPr>
        <w:pStyle w:val="Lista2"/>
        <w:numPr>
          <w:ilvl w:val="0"/>
          <w:numId w:val="19"/>
        </w:numPr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Dany pracodawca nie może być typowany częściej niż raz na 3 lata.</w:t>
      </w:r>
    </w:p>
    <w:p w:rsidR="00201D86" w:rsidRPr="005F382A" w:rsidRDefault="00201D86" w:rsidP="00201D86">
      <w:pPr>
        <w:pStyle w:val="Lista2"/>
        <w:ind w:left="1417" w:right="1417" w:firstLine="0"/>
        <w:jc w:val="both"/>
        <w:rPr>
          <w:rFonts w:asciiTheme="minorHAnsi" w:hAnsiTheme="minorHAnsi" w:cstheme="minorHAnsi"/>
        </w:rPr>
      </w:pPr>
    </w:p>
    <w:p w:rsidR="00201D86" w:rsidRPr="005F382A" w:rsidRDefault="00201D86" w:rsidP="00201D86">
      <w:pPr>
        <w:pStyle w:val="Nagwek1"/>
        <w:numPr>
          <w:ilvl w:val="0"/>
          <w:numId w:val="17"/>
        </w:numPr>
        <w:ind w:left="1417" w:right="1417"/>
        <w:rPr>
          <w:rFonts w:asciiTheme="minorHAnsi" w:hAnsiTheme="minorHAnsi" w:cstheme="minorHAnsi"/>
          <w:szCs w:val="24"/>
        </w:rPr>
      </w:pPr>
      <w:r w:rsidRPr="005F382A">
        <w:rPr>
          <w:rFonts w:asciiTheme="minorHAnsi" w:hAnsiTheme="minorHAnsi" w:cstheme="minorHAnsi"/>
          <w:szCs w:val="24"/>
        </w:rPr>
        <w:t>Kryteria przyznawania wyróżnienia „Pracodawca przyjazny gdańskiej szkole zawodowej”</w:t>
      </w:r>
    </w:p>
    <w:p w:rsidR="00201D86" w:rsidRPr="005F382A" w:rsidRDefault="00201D86" w:rsidP="00201D86">
      <w:pPr>
        <w:numPr>
          <w:ilvl w:val="0"/>
          <w:numId w:val="20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 xml:space="preserve">Wyróżnienie „Pracodawca przyjazny gdańskiej szkole zawodowej” przyznaje się pracodawcom, którzy: </w:t>
      </w:r>
    </w:p>
    <w:p w:rsidR="00201D86" w:rsidRPr="005F382A" w:rsidRDefault="00201D86" w:rsidP="00201D86">
      <w:pPr>
        <w:numPr>
          <w:ilvl w:val="0"/>
          <w:numId w:val="21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 xml:space="preserve">organizują i prowadzą: </w:t>
      </w:r>
    </w:p>
    <w:p w:rsidR="00201D86" w:rsidRPr="005F382A" w:rsidRDefault="00201D86" w:rsidP="00201D86">
      <w:pPr>
        <w:numPr>
          <w:ilvl w:val="0"/>
          <w:numId w:val="16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>zajęcia edukacyjne z zastosowaniem nowoczesnego sprzętu i przy użyciu nowoczesnych technologii,</w:t>
      </w:r>
    </w:p>
    <w:p w:rsidR="00201D86" w:rsidRPr="005F382A" w:rsidRDefault="00201D86" w:rsidP="00201D86">
      <w:pPr>
        <w:numPr>
          <w:ilvl w:val="0"/>
          <w:numId w:val="16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 xml:space="preserve"> szkolenia, pokazy, seminaria, konferencje z udziałem młodzieży i nauczycieli, </w:t>
      </w:r>
    </w:p>
    <w:p w:rsidR="00201D86" w:rsidRPr="005F382A" w:rsidRDefault="00201D86" w:rsidP="00201D86">
      <w:pPr>
        <w:numPr>
          <w:ilvl w:val="0"/>
          <w:numId w:val="16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>praktyki zawodowe dla uczniów,</w:t>
      </w:r>
    </w:p>
    <w:p w:rsidR="00201D86" w:rsidRPr="005F382A" w:rsidRDefault="00201D86" w:rsidP="00201D86">
      <w:pPr>
        <w:numPr>
          <w:ilvl w:val="0"/>
          <w:numId w:val="16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 xml:space="preserve">staże dla uczniów lub nauczycieli, </w:t>
      </w:r>
    </w:p>
    <w:p w:rsidR="00201D86" w:rsidRPr="005F382A" w:rsidRDefault="00201D86" w:rsidP="00201D86">
      <w:pPr>
        <w:numPr>
          <w:ilvl w:val="0"/>
          <w:numId w:val="21"/>
        </w:numPr>
        <w:ind w:left="1417" w:right="1417"/>
        <w:contextualSpacing/>
        <w:jc w:val="both"/>
        <w:rPr>
          <w:rFonts w:eastAsia="Calibri" w:cstheme="minorHAnsi"/>
        </w:rPr>
      </w:pPr>
      <w:r w:rsidRPr="002C26CA">
        <w:rPr>
          <w:rFonts w:eastAsia="Calibri" w:cstheme="minorHAnsi"/>
        </w:rPr>
        <w:t>współpracuj</w:t>
      </w:r>
      <w:r w:rsidR="002C26CA" w:rsidRPr="002C26CA">
        <w:rPr>
          <w:rFonts w:eastAsia="Calibri" w:cstheme="minorHAnsi"/>
        </w:rPr>
        <w:t>ą</w:t>
      </w:r>
      <w:r w:rsidRPr="005F382A">
        <w:rPr>
          <w:rFonts w:eastAsia="Calibri" w:cstheme="minorHAnsi"/>
        </w:rPr>
        <w:t xml:space="preserve"> ze szkołami: </w:t>
      </w:r>
    </w:p>
    <w:p w:rsidR="00201D86" w:rsidRPr="005F382A" w:rsidRDefault="00201D86" w:rsidP="00201D86">
      <w:pPr>
        <w:numPr>
          <w:ilvl w:val="0"/>
          <w:numId w:val="22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 xml:space="preserve">przy opracowywaniu programów nauczania w zawodach, </w:t>
      </w:r>
    </w:p>
    <w:p w:rsidR="00201D86" w:rsidRPr="005F382A" w:rsidRDefault="00201D86" w:rsidP="00201D86">
      <w:pPr>
        <w:numPr>
          <w:ilvl w:val="0"/>
          <w:numId w:val="22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 xml:space="preserve">w zakresie modernizacji i uzupełniania bazy dydaktycznej w formie nieodpłatnej, </w:t>
      </w:r>
    </w:p>
    <w:p w:rsidR="00201D86" w:rsidRPr="005F382A" w:rsidRDefault="00201D86" w:rsidP="00201D86">
      <w:pPr>
        <w:numPr>
          <w:ilvl w:val="0"/>
          <w:numId w:val="22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>przy organizacji olimpiad, turniejów, konkursów,</w:t>
      </w:r>
    </w:p>
    <w:p w:rsidR="00201D86" w:rsidRPr="005F382A" w:rsidRDefault="00201D86" w:rsidP="00201D86">
      <w:pPr>
        <w:numPr>
          <w:ilvl w:val="0"/>
          <w:numId w:val="22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 xml:space="preserve">w zakresie doradztwa zawodowego, </w:t>
      </w:r>
    </w:p>
    <w:p w:rsidR="00201D86" w:rsidRPr="005F382A" w:rsidRDefault="00201D86" w:rsidP="00201D86">
      <w:pPr>
        <w:numPr>
          <w:ilvl w:val="0"/>
          <w:numId w:val="21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 xml:space="preserve">uczestniczą w realizacji działań, innowacji i eksperymentów pedagogicznych, </w:t>
      </w:r>
    </w:p>
    <w:p w:rsidR="00201D86" w:rsidRPr="005F382A" w:rsidRDefault="00201D86" w:rsidP="00201D86">
      <w:pPr>
        <w:numPr>
          <w:ilvl w:val="0"/>
          <w:numId w:val="21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 xml:space="preserve">fundują stypendia i nagrody dla uczniów, </w:t>
      </w:r>
    </w:p>
    <w:p w:rsidR="00201D86" w:rsidRPr="005F382A" w:rsidRDefault="00201D86" w:rsidP="00201D86">
      <w:pPr>
        <w:numPr>
          <w:ilvl w:val="0"/>
          <w:numId w:val="21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>sprawują patronat nad klasą,</w:t>
      </w:r>
    </w:p>
    <w:p w:rsidR="00201D86" w:rsidRPr="005F382A" w:rsidRDefault="00201D86" w:rsidP="00201D86">
      <w:pPr>
        <w:numPr>
          <w:ilvl w:val="0"/>
          <w:numId w:val="21"/>
        </w:numPr>
        <w:ind w:left="1417" w:right="1417"/>
        <w:contextualSpacing/>
        <w:jc w:val="both"/>
        <w:rPr>
          <w:rFonts w:eastAsia="Calibri" w:cstheme="minorHAnsi"/>
        </w:rPr>
      </w:pPr>
      <w:r w:rsidRPr="005F382A">
        <w:rPr>
          <w:rFonts w:eastAsia="Calibri" w:cstheme="minorHAnsi"/>
        </w:rPr>
        <w:t>wspierają kształcenie osób niepełnosprawnych.</w:t>
      </w:r>
    </w:p>
    <w:p w:rsidR="00201D86" w:rsidRPr="005F382A" w:rsidRDefault="00201D86" w:rsidP="00201D86">
      <w:pPr>
        <w:ind w:left="1417" w:right="1417"/>
        <w:contextualSpacing/>
        <w:jc w:val="both"/>
        <w:rPr>
          <w:rFonts w:eastAsia="Calibri" w:cstheme="minorHAnsi"/>
        </w:rPr>
      </w:pPr>
    </w:p>
    <w:p w:rsidR="00201D86" w:rsidRPr="005F382A" w:rsidRDefault="00201D86" w:rsidP="00201D86">
      <w:pPr>
        <w:pStyle w:val="Nagwek1"/>
        <w:numPr>
          <w:ilvl w:val="0"/>
          <w:numId w:val="17"/>
        </w:numPr>
        <w:ind w:left="1417" w:right="1417"/>
        <w:rPr>
          <w:rFonts w:asciiTheme="minorHAnsi" w:hAnsiTheme="minorHAnsi" w:cstheme="minorHAnsi"/>
          <w:szCs w:val="24"/>
        </w:rPr>
      </w:pPr>
      <w:r w:rsidRPr="005F382A">
        <w:rPr>
          <w:rFonts w:asciiTheme="minorHAnsi" w:hAnsiTheme="minorHAnsi" w:cstheme="minorHAnsi"/>
          <w:szCs w:val="24"/>
        </w:rPr>
        <w:lastRenderedPageBreak/>
        <w:t xml:space="preserve">Nagrody </w:t>
      </w:r>
    </w:p>
    <w:p w:rsidR="00201D86" w:rsidRPr="005F382A" w:rsidRDefault="00201D86" w:rsidP="00201D86">
      <w:pPr>
        <w:numPr>
          <w:ilvl w:val="0"/>
          <w:numId w:val="23"/>
        </w:numPr>
        <w:ind w:left="1417" w:right="1417"/>
        <w:jc w:val="both"/>
        <w:rPr>
          <w:rFonts w:cstheme="minorHAnsi"/>
        </w:rPr>
      </w:pPr>
      <w:r w:rsidRPr="005F382A">
        <w:rPr>
          <w:rFonts w:cstheme="minorHAnsi"/>
        </w:rPr>
        <w:t xml:space="preserve">Prezydent Miasta Gdańska wyróżnia nominowanego przez szkołę pracodawcę </w:t>
      </w:r>
    </w:p>
    <w:p w:rsidR="00201D86" w:rsidRPr="005F382A" w:rsidRDefault="00201D86" w:rsidP="00201D86">
      <w:pPr>
        <w:ind w:left="1417" w:right="1417"/>
        <w:jc w:val="both"/>
        <w:rPr>
          <w:rFonts w:cstheme="minorHAnsi"/>
        </w:rPr>
      </w:pPr>
      <w:r w:rsidRPr="005F382A">
        <w:rPr>
          <w:rFonts w:cstheme="minorHAnsi"/>
        </w:rPr>
        <w:t xml:space="preserve">nagrodą w postaci statuetki. </w:t>
      </w:r>
    </w:p>
    <w:p w:rsidR="00201D86" w:rsidRPr="005F382A" w:rsidRDefault="00201D86" w:rsidP="00201D86">
      <w:pPr>
        <w:numPr>
          <w:ilvl w:val="0"/>
          <w:numId w:val="20"/>
        </w:numPr>
        <w:ind w:left="1417" w:right="1417"/>
        <w:jc w:val="both"/>
        <w:rPr>
          <w:rFonts w:cstheme="minorHAnsi"/>
        </w:rPr>
      </w:pPr>
      <w:r w:rsidRPr="005F382A">
        <w:rPr>
          <w:rFonts w:cstheme="minorHAnsi"/>
        </w:rPr>
        <w:t>Organizator konkursu spośród nominowanych pracodawców dokona wyboru jednego pracodawcy który otrzyma nagrodę Grand Prix.</w:t>
      </w:r>
    </w:p>
    <w:p w:rsidR="00201D86" w:rsidRPr="005F382A" w:rsidRDefault="00201D86" w:rsidP="00201D86">
      <w:pPr>
        <w:ind w:left="1417" w:right="1417"/>
        <w:jc w:val="both"/>
        <w:rPr>
          <w:rFonts w:cstheme="minorHAnsi"/>
        </w:rPr>
      </w:pPr>
    </w:p>
    <w:p w:rsidR="00201D86" w:rsidRPr="005F382A" w:rsidRDefault="00201D86" w:rsidP="00201D86">
      <w:pPr>
        <w:numPr>
          <w:ilvl w:val="0"/>
          <w:numId w:val="17"/>
        </w:numPr>
        <w:ind w:left="1417" w:right="1417"/>
        <w:jc w:val="both"/>
        <w:rPr>
          <w:rFonts w:cstheme="minorHAnsi"/>
          <w:b/>
        </w:rPr>
      </w:pPr>
      <w:r w:rsidRPr="005F382A">
        <w:rPr>
          <w:rFonts w:cstheme="minorHAnsi"/>
          <w:b/>
        </w:rPr>
        <w:t>Uprawnienia laureatów</w:t>
      </w:r>
    </w:p>
    <w:p w:rsidR="00201D86" w:rsidRPr="005F382A" w:rsidRDefault="00201D86" w:rsidP="00201D86">
      <w:pPr>
        <w:pStyle w:val="Tekstpodstawowy"/>
        <w:spacing w:after="0"/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Wyróżnieni pracodawcy mają prawo używać we wszystkich materiałach firmowych i reklamowych tytułu „Pracodawca przyjazny gdańskiej szkole zawodowej”.</w:t>
      </w:r>
    </w:p>
    <w:p w:rsidR="00201D86" w:rsidRPr="005F382A" w:rsidRDefault="00201D86" w:rsidP="00201D86">
      <w:pPr>
        <w:pStyle w:val="Tekstpodstawowy"/>
        <w:spacing w:after="0"/>
        <w:ind w:left="1417" w:right="1417"/>
        <w:jc w:val="both"/>
        <w:rPr>
          <w:rFonts w:asciiTheme="minorHAnsi" w:hAnsiTheme="minorHAnsi" w:cstheme="minorHAnsi"/>
        </w:rPr>
      </w:pPr>
    </w:p>
    <w:p w:rsidR="00201D86" w:rsidRPr="005F382A" w:rsidRDefault="00201D86" w:rsidP="00201D86">
      <w:pPr>
        <w:pStyle w:val="Tekstpodstawowy"/>
        <w:numPr>
          <w:ilvl w:val="0"/>
          <w:numId w:val="17"/>
        </w:numPr>
        <w:spacing w:after="0"/>
        <w:ind w:left="1417" w:right="1417"/>
        <w:jc w:val="both"/>
        <w:rPr>
          <w:rFonts w:asciiTheme="minorHAnsi" w:hAnsiTheme="minorHAnsi" w:cstheme="minorHAnsi"/>
          <w:b/>
        </w:rPr>
      </w:pPr>
      <w:r w:rsidRPr="005F382A">
        <w:rPr>
          <w:rFonts w:asciiTheme="minorHAnsi" w:hAnsiTheme="minorHAnsi" w:cstheme="minorHAnsi"/>
          <w:b/>
        </w:rPr>
        <w:t>Finanse</w:t>
      </w:r>
    </w:p>
    <w:p w:rsidR="00201D86" w:rsidRPr="005F382A" w:rsidRDefault="00201D86" w:rsidP="00201D86">
      <w:pPr>
        <w:pStyle w:val="Tekstpodstawowy"/>
        <w:spacing w:after="0"/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Udział w Gdańskim Konkursie „Pracodawca przyjazny gdańskiej szkole zawodowej” jest bezpłatny.</w:t>
      </w:r>
    </w:p>
    <w:p w:rsidR="00201D86" w:rsidRPr="005F382A" w:rsidRDefault="00201D86" w:rsidP="00201D86">
      <w:pPr>
        <w:pStyle w:val="Tekstpodstawowy"/>
        <w:spacing w:after="0"/>
        <w:ind w:left="1417" w:right="1417"/>
        <w:jc w:val="both"/>
        <w:rPr>
          <w:rFonts w:asciiTheme="minorHAnsi" w:hAnsiTheme="minorHAnsi" w:cstheme="minorHAnsi"/>
        </w:rPr>
      </w:pPr>
    </w:p>
    <w:p w:rsidR="00201D86" w:rsidRPr="005F382A" w:rsidRDefault="00201D86" w:rsidP="00201D86">
      <w:pPr>
        <w:pStyle w:val="Tekstpodstawowy"/>
        <w:numPr>
          <w:ilvl w:val="0"/>
          <w:numId w:val="17"/>
        </w:numPr>
        <w:spacing w:after="0"/>
        <w:ind w:left="1417" w:right="1417"/>
        <w:jc w:val="both"/>
        <w:rPr>
          <w:rFonts w:asciiTheme="minorHAnsi" w:hAnsiTheme="minorHAnsi" w:cstheme="minorHAnsi"/>
          <w:b/>
        </w:rPr>
      </w:pPr>
      <w:r w:rsidRPr="005F382A">
        <w:rPr>
          <w:rFonts w:asciiTheme="minorHAnsi" w:hAnsiTheme="minorHAnsi" w:cstheme="minorHAnsi"/>
          <w:b/>
        </w:rPr>
        <w:t>Organizacja Konkursu</w:t>
      </w:r>
    </w:p>
    <w:p w:rsidR="00201D86" w:rsidRPr="005F382A" w:rsidRDefault="00201D86" w:rsidP="00201D86">
      <w:pPr>
        <w:pStyle w:val="Tekstpodstawowy"/>
        <w:spacing w:after="0"/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Konkurs będzie przebiegał w czterech etapach:</w:t>
      </w:r>
    </w:p>
    <w:p w:rsidR="00201D86" w:rsidRPr="001A74A2" w:rsidRDefault="00201D86" w:rsidP="00201D86">
      <w:pPr>
        <w:pStyle w:val="Nagwek2"/>
        <w:spacing w:before="0" w:after="0"/>
        <w:ind w:left="1417" w:right="1417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1A74A2">
        <w:rPr>
          <w:rFonts w:asciiTheme="minorHAnsi" w:hAnsiTheme="minorHAnsi" w:cstheme="minorHAnsi"/>
          <w:b w:val="0"/>
          <w:i w:val="0"/>
          <w:sz w:val="24"/>
          <w:szCs w:val="24"/>
        </w:rPr>
        <w:t>I etap – ogłoszenie konkursu w terminie</w:t>
      </w:r>
      <w:r w:rsidR="00AF32FB" w:rsidRPr="001A74A2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</w:t>
      </w:r>
      <w:r w:rsidRPr="001A74A2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38147F" w:rsidRPr="001A74A2">
        <w:rPr>
          <w:rFonts w:asciiTheme="minorHAnsi" w:hAnsiTheme="minorHAnsi" w:cstheme="minorHAnsi"/>
          <w:b w:val="0"/>
          <w:i w:val="0"/>
          <w:sz w:val="24"/>
          <w:szCs w:val="24"/>
        </w:rPr>
        <w:t>28</w:t>
      </w:r>
      <w:r w:rsidRPr="001A74A2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stycznia 201</w:t>
      </w:r>
      <w:r w:rsidR="0038147F" w:rsidRPr="001A74A2">
        <w:rPr>
          <w:rFonts w:asciiTheme="minorHAnsi" w:hAnsiTheme="minorHAnsi" w:cstheme="minorHAnsi"/>
          <w:b w:val="0"/>
          <w:i w:val="0"/>
          <w:sz w:val="24"/>
          <w:szCs w:val="24"/>
        </w:rPr>
        <w:t>9</w:t>
      </w:r>
      <w:r w:rsidRPr="001A74A2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roku.</w:t>
      </w:r>
    </w:p>
    <w:p w:rsidR="00201D86" w:rsidRPr="005F382A" w:rsidRDefault="00201D86" w:rsidP="00201D86">
      <w:pPr>
        <w:ind w:left="1417" w:right="1417"/>
        <w:jc w:val="both"/>
        <w:rPr>
          <w:rFonts w:cstheme="minorHAnsi"/>
        </w:rPr>
      </w:pPr>
      <w:r w:rsidRPr="005F382A">
        <w:rPr>
          <w:rFonts w:cstheme="minorHAnsi"/>
        </w:rPr>
        <w:t>II etap – przesłanie nominacji wytypowanego pracodawcy przez szkołę w terminie do 1</w:t>
      </w:r>
      <w:r w:rsidR="001A74A2">
        <w:rPr>
          <w:rFonts w:cstheme="minorHAnsi"/>
        </w:rPr>
        <w:t>1</w:t>
      </w:r>
      <w:r w:rsidRPr="005F382A">
        <w:rPr>
          <w:rFonts w:cstheme="minorHAnsi"/>
        </w:rPr>
        <w:t> lutego 201</w:t>
      </w:r>
      <w:r w:rsidR="001A74A2">
        <w:rPr>
          <w:rFonts w:cstheme="minorHAnsi"/>
        </w:rPr>
        <w:t>9</w:t>
      </w:r>
      <w:r w:rsidRPr="005F382A">
        <w:rPr>
          <w:rFonts w:cstheme="minorHAnsi"/>
        </w:rPr>
        <w:t xml:space="preserve"> roku.</w:t>
      </w:r>
    </w:p>
    <w:p w:rsidR="00201D86" w:rsidRPr="005F382A" w:rsidRDefault="00201D86" w:rsidP="00201D86">
      <w:pPr>
        <w:ind w:left="1417" w:right="1417"/>
        <w:jc w:val="both"/>
        <w:rPr>
          <w:rFonts w:cstheme="minorHAnsi"/>
        </w:rPr>
      </w:pPr>
      <w:r w:rsidRPr="005F382A">
        <w:rPr>
          <w:rFonts w:cstheme="minorHAnsi"/>
        </w:rPr>
        <w:t>III etap – wybór nagrody Grand Prix przez Organizatora konkursu w terminie do 1</w:t>
      </w:r>
      <w:r w:rsidR="001A74A2">
        <w:rPr>
          <w:rFonts w:cstheme="minorHAnsi"/>
        </w:rPr>
        <w:t>4</w:t>
      </w:r>
      <w:r w:rsidRPr="005F382A">
        <w:rPr>
          <w:rFonts w:cstheme="minorHAnsi"/>
        </w:rPr>
        <w:t xml:space="preserve"> lutego 201</w:t>
      </w:r>
      <w:r w:rsidR="001A74A2">
        <w:rPr>
          <w:rFonts w:cstheme="minorHAnsi"/>
        </w:rPr>
        <w:t>9</w:t>
      </w:r>
      <w:r w:rsidRPr="005F382A">
        <w:rPr>
          <w:rFonts w:cstheme="minorHAnsi"/>
        </w:rPr>
        <w:t xml:space="preserve"> roku</w:t>
      </w:r>
    </w:p>
    <w:p w:rsidR="00201D86" w:rsidRPr="005F382A" w:rsidRDefault="00201D86" w:rsidP="00201D86">
      <w:pPr>
        <w:ind w:left="1417" w:right="1417"/>
        <w:jc w:val="both"/>
        <w:rPr>
          <w:rFonts w:cstheme="minorHAnsi"/>
        </w:rPr>
      </w:pPr>
      <w:r w:rsidRPr="005F382A">
        <w:rPr>
          <w:rFonts w:cstheme="minorHAnsi"/>
        </w:rPr>
        <w:t xml:space="preserve">IV etap – Gala Finałowa Konkursu – </w:t>
      </w:r>
      <w:r w:rsidR="001A74A2">
        <w:rPr>
          <w:rFonts w:cstheme="minorHAnsi"/>
        </w:rPr>
        <w:t>8</w:t>
      </w:r>
      <w:r w:rsidRPr="005F382A">
        <w:rPr>
          <w:rFonts w:cstheme="minorHAnsi"/>
        </w:rPr>
        <w:t xml:space="preserve"> marca 201</w:t>
      </w:r>
      <w:r w:rsidR="001A74A2">
        <w:rPr>
          <w:rFonts w:cstheme="minorHAnsi"/>
        </w:rPr>
        <w:t>9</w:t>
      </w:r>
      <w:r w:rsidRPr="005F382A">
        <w:rPr>
          <w:rFonts w:cstheme="minorHAnsi"/>
        </w:rPr>
        <w:t xml:space="preserve"> roku.</w:t>
      </w:r>
    </w:p>
    <w:p w:rsidR="00201D86" w:rsidRPr="005F382A" w:rsidRDefault="00201D86" w:rsidP="00201D86">
      <w:pPr>
        <w:ind w:left="1417" w:right="1417"/>
        <w:jc w:val="both"/>
        <w:rPr>
          <w:rFonts w:cstheme="minorHAnsi"/>
        </w:rPr>
      </w:pPr>
    </w:p>
    <w:p w:rsidR="00201D86" w:rsidRPr="005F382A" w:rsidRDefault="00201D86" w:rsidP="00201D86">
      <w:pPr>
        <w:numPr>
          <w:ilvl w:val="0"/>
          <w:numId w:val="17"/>
        </w:numPr>
        <w:ind w:left="1417" w:right="1417"/>
        <w:jc w:val="both"/>
        <w:rPr>
          <w:rFonts w:cstheme="minorHAnsi"/>
          <w:b/>
        </w:rPr>
      </w:pPr>
      <w:r w:rsidRPr="005F382A">
        <w:rPr>
          <w:rFonts w:cstheme="minorHAnsi"/>
          <w:b/>
        </w:rPr>
        <w:t>Zgłoszenie nominacji</w:t>
      </w:r>
    </w:p>
    <w:p w:rsidR="00201D86" w:rsidRPr="005F382A" w:rsidRDefault="00201D86" w:rsidP="00201D86">
      <w:pPr>
        <w:pStyle w:val="Lista2"/>
        <w:numPr>
          <w:ilvl w:val="0"/>
          <w:numId w:val="14"/>
        </w:numPr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Zgłoszenie pracodawcy w konkursie „Pracodawca przyjazny gdańskiej szkole zawodowej” wraz z uzasadnieniem dokonywane jest na formularzu zgłoszenia (zał.nr 1), który jest integralną częścią niniejszego regulaminu.</w:t>
      </w:r>
    </w:p>
    <w:p w:rsidR="00201D86" w:rsidRPr="005F382A" w:rsidRDefault="00201D86" w:rsidP="00201D86">
      <w:pPr>
        <w:pStyle w:val="Lista2"/>
        <w:numPr>
          <w:ilvl w:val="0"/>
          <w:numId w:val="14"/>
        </w:numPr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Formularz zgłoszenia należy złożyć w sekretariacie:</w:t>
      </w:r>
    </w:p>
    <w:p w:rsidR="00201D86" w:rsidRPr="005F382A" w:rsidRDefault="00201D86" w:rsidP="00201D86">
      <w:pPr>
        <w:pStyle w:val="Lista2"/>
        <w:ind w:left="1417" w:right="1417" w:firstLine="0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Wydziału Rozwoju Społecznego Urzędu Miejskiego w Gdańsku II piętro – panel w terminie do 1</w:t>
      </w:r>
      <w:r w:rsidR="001A74A2">
        <w:rPr>
          <w:rFonts w:asciiTheme="minorHAnsi" w:hAnsiTheme="minorHAnsi" w:cstheme="minorHAnsi"/>
        </w:rPr>
        <w:t>1</w:t>
      </w:r>
      <w:r w:rsidRPr="005F382A">
        <w:rPr>
          <w:rFonts w:asciiTheme="minorHAnsi" w:hAnsiTheme="minorHAnsi" w:cstheme="minorHAnsi"/>
        </w:rPr>
        <w:t xml:space="preserve"> lutego 201</w:t>
      </w:r>
      <w:r w:rsidR="001A74A2">
        <w:rPr>
          <w:rFonts w:asciiTheme="minorHAnsi" w:hAnsiTheme="minorHAnsi" w:cstheme="minorHAnsi"/>
        </w:rPr>
        <w:t>9</w:t>
      </w:r>
      <w:r w:rsidRPr="005F382A">
        <w:rPr>
          <w:rFonts w:asciiTheme="minorHAnsi" w:hAnsiTheme="minorHAnsi" w:cstheme="minorHAnsi"/>
        </w:rPr>
        <w:t xml:space="preserve"> roku. </w:t>
      </w:r>
    </w:p>
    <w:p w:rsidR="00201D86" w:rsidRPr="005F382A" w:rsidRDefault="00201D86" w:rsidP="00201D86">
      <w:pPr>
        <w:pStyle w:val="Lista2"/>
        <w:numPr>
          <w:ilvl w:val="0"/>
          <w:numId w:val="20"/>
        </w:numPr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Wszystkie zgłoszenia, które wpłyną po tym terminie nie będą rozpatrywane.</w:t>
      </w:r>
    </w:p>
    <w:p w:rsidR="00201D86" w:rsidRPr="005F382A" w:rsidRDefault="00201D86" w:rsidP="00201D86">
      <w:pPr>
        <w:pStyle w:val="Lista2"/>
        <w:ind w:left="1417" w:right="1417" w:firstLine="0"/>
        <w:jc w:val="both"/>
        <w:rPr>
          <w:rFonts w:asciiTheme="minorHAnsi" w:hAnsiTheme="minorHAnsi" w:cstheme="minorHAnsi"/>
        </w:rPr>
      </w:pPr>
    </w:p>
    <w:p w:rsidR="00201D86" w:rsidRPr="005F382A" w:rsidRDefault="00201D86" w:rsidP="00201D86">
      <w:pPr>
        <w:pStyle w:val="Nagwek2"/>
        <w:numPr>
          <w:ilvl w:val="0"/>
          <w:numId w:val="17"/>
        </w:numPr>
        <w:spacing w:before="0" w:after="0"/>
        <w:ind w:left="1417" w:right="1417" w:hanging="35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5F382A">
        <w:rPr>
          <w:rFonts w:asciiTheme="minorHAnsi" w:hAnsiTheme="minorHAnsi" w:cstheme="minorHAnsi"/>
          <w:i w:val="0"/>
          <w:sz w:val="24"/>
          <w:szCs w:val="24"/>
        </w:rPr>
        <w:t>Postanowienia końcowe</w:t>
      </w:r>
    </w:p>
    <w:p w:rsidR="00201D86" w:rsidRPr="005F382A" w:rsidRDefault="00201D86" w:rsidP="00201D86">
      <w:pPr>
        <w:numPr>
          <w:ilvl w:val="0"/>
          <w:numId w:val="15"/>
        </w:numPr>
        <w:ind w:left="1417" w:right="1417" w:hanging="357"/>
        <w:jc w:val="both"/>
        <w:rPr>
          <w:rFonts w:cstheme="minorHAnsi"/>
        </w:rPr>
      </w:pPr>
      <w:r w:rsidRPr="005F382A">
        <w:rPr>
          <w:rFonts w:cstheme="minorHAnsi"/>
        </w:rPr>
        <w:t>Przystąpienie do konkursu jest równoznaczne z akceptacją niniejszego regulaminu.</w:t>
      </w:r>
    </w:p>
    <w:p w:rsidR="00201D86" w:rsidRPr="005F382A" w:rsidRDefault="00201D86" w:rsidP="00201D86">
      <w:pPr>
        <w:numPr>
          <w:ilvl w:val="0"/>
          <w:numId w:val="15"/>
        </w:numPr>
        <w:ind w:left="1417" w:right="1417" w:hanging="357"/>
        <w:jc w:val="both"/>
        <w:rPr>
          <w:rFonts w:cstheme="minorHAnsi"/>
        </w:rPr>
      </w:pPr>
      <w:r w:rsidRPr="005F382A">
        <w:rPr>
          <w:rFonts w:cstheme="minorHAnsi"/>
        </w:rPr>
        <w:t>W wyjątkowych sytuacjach Organizator konkursu zastrzega sobie prawo do zmian w regulaminie, nie naruszając ogólnych zasad konkursu.</w:t>
      </w:r>
    </w:p>
    <w:p w:rsidR="00201D86" w:rsidRPr="005F382A" w:rsidRDefault="00201D86" w:rsidP="00201D86">
      <w:pPr>
        <w:numPr>
          <w:ilvl w:val="0"/>
          <w:numId w:val="15"/>
        </w:numPr>
        <w:ind w:left="1417" w:right="1417" w:hanging="357"/>
        <w:jc w:val="both"/>
        <w:rPr>
          <w:rFonts w:cstheme="minorHAnsi"/>
        </w:rPr>
      </w:pPr>
      <w:r w:rsidRPr="005F382A">
        <w:rPr>
          <w:rFonts w:cstheme="minorHAnsi"/>
        </w:rPr>
        <w:t>Organizator konkursu nie ponosi odpowiedzialności za odwołanie konkursu bądź zmiany w harmonogramie, które wynikły z przyczyn od niego niezależnych.</w:t>
      </w:r>
    </w:p>
    <w:p w:rsidR="00201D86" w:rsidRPr="005F382A" w:rsidRDefault="00201D86" w:rsidP="00201D86">
      <w:pPr>
        <w:numPr>
          <w:ilvl w:val="0"/>
          <w:numId w:val="15"/>
        </w:numPr>
        <w:ind w:left="1417" w:right="1417"/>
        <w:jc w:val="both"/>
        <w:rPr>
          <w:rFonts w:cstheme="minorHAnsi"/>
        </w:rPr>
      </w:pPr>
      <w:r w:rsidRPr="005F382A">
        <w:rPr>
          <w:rFonts w:cstheme="minorHAnsi"/>
        </w:rPr>
        <w:t>Kwestie nieuregulowane w niniejszym regulaminie są rozstrzygane przez Organizatora.</w:t>
      </w:r>
    </w:p>
    <w:p w:rsidR="00201D86" w:rsidRPr="005F382A" w:rsidRDefault="00201D86" w:rsidP="00201D86">
      <w:pPr>
        <w:ind w:left="1417" w:right="1417"/>
        <w:jc w:val="both"/>
        <w:rPr>
          <w:rFonts w:cstheme="minorHAnsi"/>
        </w:rPr>
      </w:pPr>
    </w:p>
    <w:p w:rsidR="00201D86" w:rsidRPr="005F382A" w:rsidRDefault="00201D86" w:rsidP="00201D86">
      <w:pPr>
        <w:numPr>
          <w:ilvl w:val="0"/>
          <w:numId w:val="17"/>
        </w:numPr>
        <w:ind w:left="1417" w:right="1417"/>
        <w:jc w:val="both"/>
        <w:rPr>
          <w:rFonts w:cstheme="minorHAnsi"/>
          <w:b/>
        </w:rPr>
      </w:pPr>
      <w:r w:rsidRPr="005F382A">
        <w:rPr>
          <w:rFonts w:cstheme="minorHAnsi"/>
          <w:b/>
        </w:rPr>
        <w:t>Informacje końcowe</w:t>
      </w:r>
    </w:p>
    <w:p w:rsidR="00201D86" w:rsidRPr="005F382A" w:rsidRDefault="00201D86" w:rsidP="00201D86">
      <w:pPr>
        <w:pStyle w:val="Tekstpodstawowy"/>
        <w:spacing w:after="0"/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 xml:space="preserve">Nominacje należy składać do sekretariatu Wydziału Rozwoju Społecznego </w:t>
      </w:r>
    </w:p>
    <w:p w:rsidR="00201D86" w:rsidRPr="005F382A" w:rsidRDefault="00201D86" w:rsidP="00201D86">
      <w:pPr>
        <w:pStyle w:val="Tekstpodstawowy"/>
        <w:spacing w:after="0"/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ul. Kartuska 5, 80-103 Gdańsk</w:t>
      </w:r>
    </w:p>
    <w:p w:rsidR="00201D86" w:rsidRPr="005F382A" w:rsidRDefault="00201D86" w:rsidP="00201D86">
      <w:pPr>
        <w:pStyle w:val="Tekstpodstawowy"/>
        <w:spacing w:after="0"/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t>II piętro – panel.</w:t>
      </w:r>
    </w:p>
    <w:p w:rsidR="00201D86" w:rsidRPr="005F382A" w:rsidRDefault="00201D86" w:rsidP="00201D86">
      <w:pPr>
        <w:pStyle w:val="Tekstpodstawowy"/>
        <w:spacing w:after="0"/>
        <w:ind w:left="1417" w:right="1417"/>
        <w:jc w:val="both"/>
        <w:rPr>
          <w:rFonts w:asciiTheme="minorHAnsi" w:hAnsiTheme="minorHAnsi" w:cstheme="minorHAnsi"/>
        </w:rPr>
      </w:pPr>
      <w:r w:rsidRPr="005F382A">
        <w:rPr>
          <w:rFonts w:asciiTheme="minorHAnsi" w:hAnsiTheme="minorHAnsi" w:cstheme="minorHAnsi"/>
        </w:rPr>
        <w:lastRenderedPageBreak/>
        <w:t>Osoba do kontaktu:</w:t>
      </w:r>
    </w:p>
    <w:p w:rsidR="00201D86" w:rsidRPr="005F382A" w:rsidRDefault="00201D86" w:rsidP="00201D86">
      <w:pPr>
        <w:ind w:left="1417" w:right="1417"/>
        <w:jc w:val="both"/>
        <w:rPr>
          <w:rFonts w:cstheme="minorHAnsi"/>
        </w:rPr>
      </w:pPr>
      <w:r w:rsidRPr="005F382A">
        <w:rPr>
          <w:rFonts w:cstheme="minorHAnsi"/>
        </w:rPr>
        <w:t>Katarzyna Chęsy  tel. 58 3236720</w:t>
      </w:r>
    </w:p>
    <w:p w:rsidR="00201D86" w:rsidRPr="005463E0" w:rsidRDefault="00201D86" w:rsidP="00201D86">
      <w:pPr>
        <w:ind w:left="1417" w:right="1417"/>
        <w:jc w:val="both"/>
      </w:pPr>
    </w:p>
    <w:p w:rsidR="00201D86" w:rsidRPr="005463E0" w:rsidRDefault="00201D86" w:rsidP="00201D86">
      <w:pPr>
        <w:ind w:left="1417" w:right="1417"/>
        <w:jc w:val="both"/>
      </w:pPr>
      <w:r w:rsidRPr="005463E0">
        <w:t xml:space="preserve">Regulamin Konkursu i formularz zgłoszenia umieszczone są na stronie internetowej: </w:t>
      </w:r>
      <w:hyperlink r:id="rId8" w:history="1">
        <w:r w:rsidRPr="005463E0">
          <w:rPr>
            <w:rStyle w:val="Hipercze"/>
          </w:rPr>
          <w:t>www.gdansk.pl</w:t>
        </w:r>
      </w:hyperlink>
    </w:p>
    <w:p w:rsidR="008350AB" w:rsidRPr="00E620C3" w:rsidRDefault="008350AB" w:rsidP="00201D86">
      <w:pPr>
        <w:ind w:left="1417" w:right="1417" w:firstLine="437"/>
        <w:jc w:val="both"/>
      </w:pPr>
    </w:p>
    <w:sectPr w:rsidR="008350AB" w:rsidRPr="00E620C3" w:rsidSect="00454BA3">
      <w:headerReference w:type="default" r:id="rId9"/>
      <w:footerReference w:type="default" r:id="rId10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1D" w:rsidRDefault="00CD0D1D" w:rsidP="007B7670">
      <w:r>
        <w:separator/>
      </w:r>
    </w:p>
  </w:endnote>
  <w:endnote w:type="continuationSeparator" w:id="0">
    <w:p w:rsidR="00CD0D1D" w:rsidRDefault="00CD0D1D" w:rsidP="007B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A3" w:rsidRDefault="00454BA3" w:rsidP="00454BA3">
    <w:pPr>
      <w:pStyle w:val="Stopka"/>
      <w:jc w:val="center"/>
      <w:rPr>
        <w:b/>
        <w:noProof/>
        <w:sz w:val="20"/>
        <w:szCs w:val="20"/>
        <w:lang w:eastAsia="pl-PL"/>
      </w:rPr>
    </w:pPr>
  </w:p>
  <w:p w:rsidR="00454BA3" w:rsidRDefault="00454BA3" w:rsidP="00454BA3">
    <w:pPr>
      <w:pStyle w:val="Stopka"/>
      <w:jc w:val="center"/>
      <w:rPr>
        <w:b/>
        <w:noProof/>
        <w:sz w:val="20"/>
        <w:szCs w:val="20"/>
        <w:lang w:eastAsia="pl-PL"/>
      </w:rPr>
    </w:pPr>
  </w:p>
  <w:p w:rsidR="007B7670" w:rsidRPr="00201D86" w:rsidRDefault="00454BA3" w:rsidP="00454BA3">
    <w:pPr>
      <w:pStyle w:val="Stopka"/>
      <w:jc w:val="center"/>
      <w:rPr>
        <w:color w:val="385623" w:themeColor="accent6" w:themeShade="80"/>
      </w:rPr>
    </w:pPr>
    <w:r w:rsidRPr="00201D86">
      <w:rPr>
        <w:b/>
        <w:noProof/>
        <w:color w:val="385623" w:themeColor="accent6" w:themeShade="80"/>
        <w:sz w:val="20"/>
        <w:szCs w:val="20"/>
        <w:lang w:eastAsia="pl-PL"/>
      </w:rPr>
      <w:t>Gdański Konkurs „ Pracodawca przyjazny gda</w:t>
    </w:r>
    <w:r w:rsidR="003F4135" w:rsidRPr="00201D86">
      <w:rPr>
        <w:b/>
        <w:noProof/>
        <w:color w:val="385623" w:themeColor="accent6" w:themeShade="80"/>
        <w:sz w:val="20"/>
        <w:szCs w:val="20"/>
        <w:lang w:eastAsia="pl-PL"/>
      </w:rPr>
      <w:t>ń</w:t>
    </w:r>
    <w:r w:rsidRPr="00201D86">
      <w:rPr>
        <w:b/>
        <w:noProof/>
        <w:color w:val="385623" w:themeColor="accent6" w:themeShade="80"/>
        <w:sz w:val="20"/>
        <w:szCs w:val="20"/>
        <w:lang w:eastAsia="pl-PL"/>
      </w:rPr>
      <w:t xml:space="preserve">skiej </w:t>
    </w:r>
    <w:r w:rsidR="003F4135" w:rsidRPr="00201D86">
      <w:rPr>
        <w:b/>
        <w:noProof/>
        <w:color w:val="385623" w:themeColor="accent6" w:themeShade="80"/>
        <w:sz w:val="20"/>
        <w:szCs w:val="20"/>
        <w:lang w:eastAsia="pl-PL"/>
      </w:rPr>
      <w:t>s</w:t>
    </w:r>
    <w:r w:rsidRPr="00201D86">
      <w:rPr>
        <w:b/>
        <w:noProof/>
        <w:color w:val="385623" w:themeColor="accent6" w:themeShade="80"/>
        <w:sz w:val="20"/>
        <w:szCs w:val="20"/>
        <w:lang w:eastAsia="pl-PL"/>
      </w:rPr>
      <w:t>zkole zawodowej” 201</w:t>
    </w:r>
    <w:r w:rsidR="0038147F">
      <w:rPr>
        <w:b/>
        <w:noProof/>
        <w:color w:val="385623" w:themeColor="accent6" w:themeShade="80"/>
        <w:sz w:val="20"/>
        <w:szCs w:val="20"/>
        <w:lang w:eastAsia="pl-PL"/>
      </w:rPr>
      <w:t>9</w:t>
    </w:r>
    <w:r w:rsidRPr="00201D86">
      <w:rPr>
        <w:b/>
        <w:noProof/>
        <w:color w:val="385623" w:themeColor="accent6" w:themeShade="80"/>
        <w:sz w:val="20"/>
        <w:szCs w:val="20"/>
        <w:lang w:eastAsia="pl-PL"/>
      </w:rPr>
      <w:t>.</w:t>
    </w:r>
    <w:r w:rsidR="007B7670" w:rsidRPr="00201D86">
      <w:rPr>
        <w:noProof/>
        <w:color w:val="385623" w:themeColor="accent6" w:themeShade="80"/>
        <w:lang w:eastAsia="pl-PL"/>
      </w:rPr>
      <w:drawing>
        <wp:inline distT="0" distB="0" distL="0" distR="0">
          <wp:extent cx="7629633" cy="1486967"/>
          <wp:effectExtent l="19050" t="0" r="9417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076" cy="1495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1D" w:rsidRDefault="00CD0D1D" w:rsidP="007B7670">
      <w:r>
        <w:separator/>
      </w:r>
    </w:p>
  </w:footnote>
  <w:footnote w:type="continuationSeparator" w:id="0">
    <w:p w:rsidR="00CD0D1D" w:rsidRDefault="00CD0D1D" w:rsidP="007B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70" w:rsidRDefault="007B7670">
    <w:pPr>
      <w:pStyle w:val="Nagwek"/>
    </w:pPr>
  </w:p>
  <w:p w:rsidR="007B7670" w:rsidRDefault="007B76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DDD"/>
    <w:multiLevelType w:val="hybridMultilevel"/>
    <w:tmpl w:val="BF1AD3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A061C"/>
    <w:multiLevelType w:val="multilevel"/>
    <w:tmpl w:val="32789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FAD173F"/>
    <w:multiLevelType w:val="hybridMultilevel"/>
    <w:tmpl w:val="D49E2B36"/>
    <w:lvl w:ilvl="0" w:tplc="FDC8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40CB7"/>
    <w:multiLevelType w:val="hybridMultilevel"/>
    <w:tmpl w:val="8716D0FC"/>
    <w:lvl w:ilvl="0" w:tplc="D90AE5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D480B"/>
    <w:multiLevelType w:val="hybridMultilevel"/>
    <w:tmpl w:val="350EE8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9A2565"/>
    <w:multiLevelType w:val="hybridMultilevel"/>
    <w:tmpl w:val="8B86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566D8"/>
    <w:multiLevelType w:val="multilevel"/>
    <w:tmpl w:val="32789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3A4F24F5"/>
    <w:multiLevelType w:val="hybridMultilevel"/>
    <w:tmpl w:val="E000FCB8"/>
    <w:lvl w:ilvl="0" w:tplc="EBD884F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FFF"/>
    <w:multiLevelType w:val="hybridMultilevel"/>
    <w:tmpl w:val="E11EFD16"/>
    <w:lvl w:ilvl="0" w:tplc="C3B6D78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C0AF8"/>
    <w:multiLevelType w:val="hybridMultilevel"/>
    <w:tmpl w:val="03BA533A"/>
    <w:lvl w:ilvl="0" w:tplc="CDD4E5C0">
      <w:start w:val="1"/>
      <w:numFmt w:val="decimal"/>
      <w:lvlText w:val="%1."/>
      <w:lvlJc w:val="left"/>
      <w:pPr>
        <w:ind w:left="14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45AE70BA"/>
    <w:multiLevelType w:val="hybridMultilevel"/>
    <w:tmpl w:val="FB4675E6"/>
    <w:lvl w:ilvl="0" w:tplc="566844E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980007"/>
    <w:multiLevelType w:val="hybridMultilevel"/>
    <w:tmpl w:val="28D8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97D8F"/>
    <w:multiLevelType w:val="hybridMultilevel"/>
    <w:tmpl w:val="5380C5A8"/>
    <w:lvl w:ilvl="0" w:tplc="702E1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92FAF"/>
    <w:multiLevelType w:val="hybridMultilevel"/>
    <w:tmpl w:val="DD64EF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70A5F1F"/>
    <w:multiLevelType w:val="multilevel"/>
    <w:tmpl w:val="5E0413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13C1611"/>
    <w:multiLevelType w:val="hybridMultilevel"/>
    <w:tmpl w:val="AE50C4B4"/>
    <w:lvl w:ilvl="0" w:tplc="CCF21C8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F12954"/>
    <w:multiLevelType w:val="hybridMultilevel"/>
    <w:tmpl w:val="AF20E9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456DE"/>
    <w:multiLevelType w:val="hybridMultilevel"/>
    <w:tmpl w:val="A5D4207A"/>
    <w:lvl w:ilvl="0" w:tplc="66426B4C">
      <w:start w:val="1"/>
      <w:numFmt w:val="decimal"/>
      <w:lvlText w:val="%1."/>
      <w:lvlJc w:val="left"/>
      <w:pPr>
        <w:ind w:left="1778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AC0F78"/>
    <w:multiLevelType w:val="multilevel"/>
    <w:tmpl w:val="32789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6F1D7326"/>
    <w:multiLevelType w:val="hybridMultilevel"/>
    <w:tmpl w:val="1ADA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55252"/>
    <w:multiLevelType w:val="multilevel"/>
    <w:tmpl w:val="32789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 w15:restartNumberingAfterBreak="0">
    <w:nsid w:val="70001186"/>
    <w:multiLevelType w:val="hybridMultilevel"/>
    <w:tmpl w:val="03B22104"/>
    <w:lvl w:ilvl="0" w:tplc="6FCC8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A09F2"/>
    <w:multiLevelType w:val="hybridMultilevel"/>
    <w:tmpl w:val="901AC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9"/>
  </w:num>
  <w:num w:numId="11">
    <w:abstractNumId w:val="20"/>
  </w:num>
  <w:num w:numId="12">
    <w:abstractNumId w:val="18"/>
  </w:num>
  <w:num w:numId="13">
    <w:abstractNumId w:val="6"/>
  </w:num>
  <w:num w:numId="14">
    <w:abstractNumId w:val="2"/>
  </w:num>
  <w:num w:numId="15">
    <w:abstractNumId w:val="21"/>
  </w:num>
  <w:num w:numId="16">
    <w:abstractNumId w:val="4"/>
  </w:num>
  <w:num w:numId="17">
    <w:abstractNumId w:val="7"/>
  </w:num>
  <w:num w:numId="18">
    <w:abstractNumId w:val="19"/>
  </w:num>
  <w:num w:numId="19">
    <w:abstractNumId w:val="5"/>
  </w:num>
  <w:num w:numId="20">
    <w:abstractNumId w:val="11"/>
  </w:num>
  <w:num w:numId="21">
    <w:abstractNumId w:val="1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0"/>
    <w:rsid w:val="00023402"/>
    <w:rsid w:val="000E73BB"/>
    <w:rsid w:val="001A74A2"/>
    <w:rsid w:val="001E5678"/>
    <w:rsid w:val="00201D86"/>
    <w:rsid w:val="00207D9F"/>
    <w:rsid w:val="0023476B"/>
    <w:rsid w:val="00242B36"/>
    <w:rsid w:val="00262B12"/>
    <w:rsid w:val="002C26CA"/>
    <w:rsid w:val="003446FA"/>
    <w:rsid w:val="00380112"/>
    <w:rsid w:val="0038147F"/>
    <w:rsid w:val="00395C8F"/>
    <w:rsid w:val="0039663A"/>
    <w:rsid w:val="003A5E6C"/>
    <w:rsid w:val="003A77FB"/>
    <w:rsid w:val="003D0DCA"/>
    <w:rsid w:val="003F4135"/>
    <w:rsid w:val="003F6089"/>
    <w:rsid w:val="004545FD"/>
    <w:rsid w:val="00454BA3"/>
    <w:rsid w:val="00460827"/>
    <w:rsid w:val="00472802"/>
    <w:rsid w:val="004872A1"/>
    <w:rsid w:val="004B65CB"/>
    <w:rsid w:val="00512C10"/>
    <w:rsid w:val="005D2347"/>
    <w:rsid w:val="005F382A"/>
    <w:rsid w:val="006346B5"/>
    <w:rsid w:val="00671F7E"/>
    <w:rsid w:val="006F5E53"/>
    <w:rsid w:val="00763C73"/>
    <w:rsid w:val="007B7670"/>
    <w:rsid w:val="007C0BBC"/>
    <w:rsid w:val="007F2590"/>
    <w:rsid w:val="00814D81"/>
    <w:rsid w:val="008246CF"/>
    <w:rsid w:val="008350AB"/>
    <w:rsid w:val="00935435"/>
    <w:rsid w:val="00963BAE"/>
    <w:rsid w:val="009905A5"/>
    <w:rsid w:val="00A515C8"/>
    <w:rsid w:val="00A62F81"/>
    <w:rsid w:val="00AC1B7B"/>
    <w:rsid w:val="00AF32FB"/>
    <w:rsid w:val="00B20A85"/>
    <w:rsid w:val="00B218E6"/>
    <w:rsid w:val="00BF1005"/>
    <w:rsid w:val="00C0693A"/>
    <w:rsid w:val="00C76116"/>
    <w:rsid w:val="00CD0D1D"/>
    <w:rsid w:val="00D31328"/>
    <w:rsid w:val="00DB56CA"/>
    <w:rsid w:val="00DB588D"/>
    <w:rsid w:val="00E0449A"/>
    <w:rsid w:val="00E620C3"/>
    <w:rsid w:val="00EE3C83"/>
    <w:rsid w:val="00F21EB5"/>
    <w:rsid w:val="00F848C1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021AEA-CAE9-4CD1-BDFA-AF49BD8D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678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3F6089"/>
    <w:pPr>
      <w:keepNext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8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6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50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60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70"/>
  </w:style>
  <w:style w:type="paragraph" w:styleId="Stopka">
    <w:name w:val="footer"/>
    <w:basedOn w:val="Normalny"/>
    <w:link w:val="StopkaZnak"/>
    <w:uiPriority w:val="99"/>
    <w:unhideWhenUsed/>
    <w:rsid w:val="007B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70"/>
  </w:style>
  <w:style w:type="paragraph" w:styleId="Tekstdymka">
    <w:name w:val="Balloon Text"/>
    <w:basedOn w:val="Normalny"/>
    <w:link w:val="TekstdymkaZnak"/>
    <w:uiPriority w:val="99"/>
    <w:semiHidden/>
    <w:unhideWhenUsed/>
    <w:rsid w:val="00DB5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F6089"/>
    <w:rPr>
      <w:rFonts w:ascii="Times New Roman" w:eastAsia="Times New Roman" w:hAnsi="Times New Roman" w:cs="Times New Roman"/>
      <w:b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60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608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608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60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F6089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F60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50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ipercze">
    <w:name w:val="Hyperlink"/>
    <w:rsid w:val="008350A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350AB"/>
  </w:style>
  <w:style w:type="character" w:customStyle="1" w:styleId="Nagwek2Znak">
    <w:name w:val="Nagłówek 2 Znak"/>
    <w:basedOn w:val="Domylnaczcionkaakapitu"/>
    <w:link w:val="Nagwek2"/>
    <w:rsid w:val="00201D86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paragraph" w:styleId="Lista2">
    <w:name w:val="List 2"/>
    <w:basedOn w:val="Normalny"/>
    <w:rsid w:val="00201D86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201D86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1D86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C040DC-E4CD-4AFE-ACA4-17EAD842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Chęsy Katarzyna</cp:lastModifiedBy>
  <cp:revision>5</cp:revision>
  <cp:lastPrinted>2018-01-22T08:05:00Z</cp:lastPrinted>
  <dcterms:created xsi:type="dcterms:W3CDTF">2019-01-14T12:07:00Z</dcterms:created>
  <dcterms:modified xsi:type="dcterms:W3CDTF">2019-01-23T11:21:00Z</dcterms:modified>
</cp:coreProperties>
</file>