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/>
          <w:sz w:val="24"/>
          <w:szCs w:val="24"/>
        </w:rPr>
        <w:id w:val="821013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8D06E5" w:rsidRPr="007535C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D06E5" w:rsidRPr="007535C9" w:rsidRDefault="008D06E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8D06E5" w:rsidRPr="007535C9" w:rsidRDefault="00BA6083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2017</w:t>
                    </w:r>
                  </w:p>
                </w:tc>
              </w:sdtContent>
            </w:sdt>
          </w:tr>
        </w:tbl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pacing w:val="120"/>
              <w:sz w:val="24"/>
              <w:szCs w:val="24"/>
            </w:rPr>
          </w:pPr>
        </w:p>
        <w:p w:rsidR="00C93C7D" w:rsidRPr="0097023D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pacing w:val="120"/>
              <w:sz w:val="36"/>
              <w:szCs w:val="36"/>
            </w:rPr>
          </w:pPr>
          <w:r w:rsidRPr="0097023D">
            <w:rPr>
              <w:rFonts w:asciiTheme="majorHAnsi" w:hAnsiTheme="majorHAnsi" w:cs="Arial"/>
              <w:b/>
              <w:bCs/>
              <w:spacing w:val="120"/>
              <w:sz w:val="36"/>
              <w:szCs w:val="36"/>
            </w:rPr>
            <w:t>RAPORT</w:t>
          </w:r>
        </w:p>
        <w:p w:rsidR="00C93C7D" w:rsidRPr="0097023D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36"/>
              <w:szCs w:val="36"/>
            </w:rPr>
          </w:pP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z przeprowadzonego przeglądu i monitoringu</w:t>
          </w: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Kodeksu Etyki pracowników samorządowych zatrudnionych</w:t>
          </w: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w Urzędzie Miejskim w Gdańsku</w:t>
          </w:r>
        </w:p>
        <w:p w:rsidR="00C93C7D" w:rsidRPr="007535C9" w:rsidRDefault="00C93C7D">
          <w:pPr>
            <w:rPr>
              <w:rFonts w:asciiTheme="majorHAnsi" w:hAnsiTheme="majorHAnsi" w:cs="Arial"/>
              <w:sz w:val="24"/>
              <w:szCs w:val="24"/>
            </w:rPr>
          </w:pPr>
        </w:p>
        <w:p w:rsidR="00C93C7D" w:rsidRPr="007535C9" w:rsidRDefault="00FA0E88">
          <w:pPr>
            <w:rPr>
              <w:rFonts w:asciiTheme="majorHAnsi" w:hAnsiTheme="majorHAnsi" w:cs="Arial"/>
              <w:sz w:val="24"/>
              <w:szCs w:val="24"/>
            </w:rPr>
          </w:pPr>
        </w:p>
      </w:sdtContent>
    </w:sdt>
    <w:p w:rsidR="008D06E5" w:rsidRPr="007535C9" w:rsidRDefault="00C93C7D" w:rsidP="00C93C7D">
      <w:pPr>
        <w:jc w:val="center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2838450" cy="2145206"/>
            <wp:effectExtent l="19050" t="0" r="0" b="0"/>
            <wp:docPr id="2" name="Obraz 1" descr="http://intranet/files/ks_wizualizacji/grafiki/Gd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files/ks_wizualizacji/grafiki/Gdan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88" cy="21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lastRenderedPageBreak/>
        <w:t>Przegląd i monitoring Kodeksu Etyki pracowników samorządowych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 xml:space="preserve">zatrudnionych </w:t>
      </w:r>
      <w:r w:rsidR="00D62B80">
        <w:rPr>
          <w:rFonts w:asciiTheme="majorHAnsi" w:hAnsiTheme="majorHAnsi" w:cs="Arial"/>
          <w:sz w:val="24"/>
          <w:szCs w:val="24"/>
        </w:rPr>
        <w:t xml:space="preserve">          </w:t>
      </w:r>
      <w:r w:rsidRPr="007535C9">
        <w:rPr>
          <w:rFonts w:asciiTheme="majorHAnsi" w:hAnsiTheme="majorHAnsi" w:cs="Arial"/>
          <w:sz w:val="24"/>
          <w:szCs w:val="24"/>
        </w:rPr>
        <w:t>w Urzędzie Miejskim w Gdańsku został przeprowadzony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stosownie do postanowień zarządzenia Nr 544/06 Prezydenta Miasta Gdańska z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dnia 29 maja 2006 r.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Przegląd i moni</w:t>
      </w:r>
      <w:r w:rsidR="00BA6083">
        <w:rPr>
          <w:rFonts w:asciiTheme="majorHAnsi" w:hAnsiTheme="majorHAnsi" w:cs="Arial"/>
          <w:sz w:val="24"/>
          <w:szCs w:val="24"/>
        </w:rPr>
        <w:t>toring Kodeksu Etyki za rok 2017</w:t>
      </w:r>
      <w:r w:rsidRPr="007535C9">
        <w:rPr>
          <w:rFonts w:asciiTheme="majorHAnsi" w:hAnsiTheme="majorHAnsi" w:cs="Arial"/>
          <w:sz w:val="24"/>
          <w:szCs w:val="24"/>
        </w:rPr>
        <w:t xml:space="preserve"> dokonany został w oparciu o: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1) wyniki ankiet skierowanych do mieszkańców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2) analizę skarg wpływających do magistratu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3) raporty przygotowane przez dyrektorów wydziałów</w:t>
      </w:r>
    </w:p>
    <w:p w:rsidR="00AC6207" w:rsidRPr="007535C9" w:rsidRDefault="00AC6207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7535C9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535C9">
        <w:rPr>
          <w:rFonts w:asciiTheme="majorHAnsi" w:hAnsiTheme="majorHAnsi" w:cs="Arial"/>
          <w:b/>
          <w:sz w:val="24"/>
          <w:szCs w:val="24"/>
        </w:rPr>
        <w:t>Ad.1</w:t>
      </w:r>
    </w:p>
    <w:p w:rsidR="001419C2" w:rsidRPr="007535C9" w:rsidRDefault="003F6FF5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</w:t>
      </w:r>
      <w:r w:rsidR="00BA6083">
        <w:rPr>
          <w:rFonts w:asciiTheme="majorHAnsi" w:hAnsiTheme="majorHAnsi" w:cs="Arial"/>
          <w:sz w:val="24"/>
          <w:szCs w:val="24"/>
        </w:rPr>
        <w:t>7 zostały wypełnione 391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ankiet</w:t>
      </w:r>
      <w:r w:rsidR="008047FC">
        <w:rPr>
          <w:rFonts w:asciiTheme="majorHAnsi" w:hAnsiTheme="majorHAnsi" w:cs="Arial"/>
          <w:sz w:val="24"/>
          <w:szCs w:val="24"/>
        </w:rPr>
        <w:t>y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„Opinia o Nas”</w:t>
      </w:r>
      <w:r>
        <w:rPr>
          <w:rFonts w:asciiTheme="majorHAnsi" w:hAnsiTheme="majorHAnsi" w:cs="Arial"/>
          <w:sz w:val="24"/>
          <w:szCs w:val="24"/>
        </w:rPr>
        <w:t>, w</w:t>
      </w:r>
      <w:r w:rsidR="008047FC">
        <w:rPr>
          <w:rFonts w:asciiTheme="majorHAnsi" w:hAnsiTheme="majorHAnsi" w:cs="Arial"/>
          <w:sz w:val="24"/>
          <w:szCs w:val="24"/>
        </w:rPr>
        <w:t xml:space="preserve"> tym było</w:t>
      </w:r>
      <w:r w:rsidR="00AC6207" w:rsidRPr="007535C9">
        <w:rPr>
          <w:rFonts w:asciiTheme="majorHAnsi" w:hAnsiTheme="majorHAnsi" w:cs="Arial"/>
          <w:sz w:val="24"/>
          <w:szCs w:val="24"/>
        </w:rPr>
        <w:t xml:space="preserve"> </w:t>
      </w:r>
      <w:r w:rsidR="00BA6083">
        <w:rPr>
          <w:rFonts w:asciiTheme="majorHAnsi" w:hAnsiTheme="majorHAnsi" w:cs="Arial"/>
          <w:sz w:val="24"/>
          <w:szCs w:val="24"/>
        </w:rPr>
        <w:t>368</w:t>
      </w:r>
      <w:r w:rsidR="00211CBC">
        <w:rPr>
          <w:rFonts w:asciiTheme="majorHAnsi" w:hAnsiTheme="majorHAnsi" w:cs="Arial"/>
          <w:sz w:val="24"/>
          <w:szCs w:val="24"/>
        </w:rPr>
        <w:t xml:space="preserve"> pochwał</w:t>
      </w:r>
      <w:r w:rsidR="00160A98">
        <w:rPr>
          <w:rFonts w:asciiTheme="majorHAnsi" w:hAnsiTheme="majorHAnsi" w:cs="Arial"/>
          <w:sz w:val="24"/>
          <w:szCs w:val="24"/>
        </w:rPr>
        <w:t>,</w:t>
      </w:r>
      <w:r w:rsidR="00211CBC">
        <w:rPr>
          <w:rFonts w:asciiTheme="majorHAnsi" w:hAnsiTheme="majorHAnsi" w:cs="Arial"/>
          <w:sz w:val="24"/>
          <w:szCs w:val="24"/>
        </w:rPr>
        <w:t xml:space="preserve"> co stanowiło </w:t>
      </w:r>
      <w:r w:rsidR="00BA6083">
        <w:rPr>
          <w:rFonts w:asciiTheme="majorHAnsi" w:hAnsiTheme="majorHAnsi" w:cs="Arial"/>
          <w:sz w:val="24"/>
          <w:szCs w:val="24"/>
        </w:rPr>
        <w:t xml:space="preserve"> 94</w:t>
      </w:r>
      <w:r w:rsidR="00384C3E">
        <w:rPr>
          <w:rFonts w:asciiTheme="majorHAnsi" w:hAnsiTheme="majorHAnsi" w:cs="Arial"/>
          <w:sz w:val="24"/>
          <w:szCs w:val="24"/>
        </w:rPr>
        <w:t xml:space="preserve">% opinii oraz </w:t>
      </w:r>
      <w:r w:rsidR="00BA6083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3 </w:t>
      </w:r>
      <w:r w:rsidR="00384C3E">
        <w:rPr>
          <w:rFonts w:asciiTheme="majorHAnsi" w:hAnsiTheme="majorHAnsi" w:cs="Arial"/>
          <w:sz w:val="24"/>
          <w:szCs w:val="24"/>
        </w:rPr>
        <w:t>uwag</w:t>
      </w:r>
      <w:r w:rsidR="00B96DB5">
        <w:rPr>
          <w:rFonts w:asciiTheme="majorHAnsi" w:hAnsiTheme="majorHAnsi" w:cs="Arial"/>
          <w:sz w:val="24"/>
          <w:szCs w:val="24"/>
        </w:rPr>
        <w:t>i</w:t>
      </w:r>
      <w:r w:rsidR="00211CBC">
        <w:rPr>
          <w:rFonts w:asciiTheme="majorHAnsi" w:hAnsiTheme="majorHAnsi" w:cs="Arial"/>
          <w:sz w:val="24"/>
          <w:szCs w:val="24"/>
        </w:rPr>
        <w:t xml:space="preserve"> -</w:t>
      </w:r>
      <w:r w:rsidR="00BA6083">
        <w:rPr>
          <w:rFonts w:asciiTheme="majorHAnsi" w:hAnsiTheme="majorHAnsi" w:cs="Arial"/>
          <w:sz w:val="24"/>
          <w:szCs w:val="24"/>
        </w:rPr>
        <w:t>6</w:t>
      </w:r>
      <w:r w:rsidR="00296B06">
        <w:rPr>
          <w:rFonts w:asciiTheme="majorHAnsi" w:hAnsiTheme="majorHAnsi" w:cs="Arial"/>
          <w:sz w:val="24"/>
          <w:szCs w:val="24"/>
        </w:rPr>
        <w:t xml:space="preserve">%. </w:t>
      </w:r>
    </w:p>
    <w:p w:rsidR="001419C2" w:rsidRPr="00432C22" w:rsidRDefault="00CB497A" w:rsidP="00CB497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4E62825" wp14:editId="1C3DAFC5">
            <wp:extent cx="3680459" cy="2651760"/>
            <wp:effectExtent l="0" t="0" r="15875" b="1524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27AE" w:rsidRDefault="00F3232A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32C22">
        <w:rPr>
          <w:rFonts w:asciiTheme="majorHAnsi" w:hAnsiTheme="majorHAnsi" w:cs="Arial"/>
          <w:b/>
          <w:bCs/>
          <w:sz w:val="18"/>
          <w:szCs w:val="18"/>
        </w:rPr>
        <w:t>Wykres 1. Wyniki ankiety "Opinia o Nas"</w:t>
      </w:r>
    </w:p>
    <w:p w:rsidR="00F3232A" w:rsidRPr="007535C9" w:rsidRDefault="00F3232A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7535C9" w:rsidRDefault="00966381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Dodatkowo Urząd Miejski w Gdańsku </w:t>
      </w:r>
      <w:r w:rsidR="009C0C8E" w:rsidRPr="007535C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przeprowadził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badanie „</w:t>
      </w:r>
      <w:r w:rsidR="00D70613">
        <w:rPr>
          <w:rFonts w:asciiTheme="majorHAnsi" w:hAnsiTheme="majorHAnsi" w:cs="Arial"/>
          <w:sz w:val="24"/>
          <w:szCs w:val="24"/>
        </w:rPr>
        <w:t>Satysfakcja klientów Urzędu Miejskiego w Gdańsku</w:t>
      </w:r>
      <w:r w:rsidR="007527F8">
        <w:rPr>
          <w:rFonts w:asciiTheme="majorHAnsi" w:hAnsiTheme="majorHAnsi" w:cs="Arial"/>
          <w:sz w:val="24"/>
          <w:szCs w:val="24"/>
        </w:rPr>
        <w:t>”, które uwzględniało</w:t>
      </w:r>
      <w:r w:rsidR="009C0C8E" w:rsidRPr="007535C9">
        <w:rPr>
          <w:rFonts w:asciiTheme="majorHAnsi" w:hAnsiTheme="majorHAnsi" w:cs="Arial"/>
          <w:sz w:val="24"/>
          <w:szCs w:val="24"/>
        </w:rPr>
        <w:t xml:space="preserve"> zagadnienia </w:t>
      </w:r>
      <w:r w:rsidR="007527F8">
        <w:rPr>
          <w:rFonts w:asciiTheme="majorHAnsi" w:hAnsiTheme="majorHAnsi" w:cs="Arial"/>
          <w:sz w:val="24"/>
          <w:szCs w:val="24"/>
        </w:rPr>
        <w:t xml:space="preserve">dotyczące </w:t>
      </w:r>
      <w:r w:rsidR="009C0C8E" w:rsidRPr="007535C9">
        <w:rPr>
          <w:rFonts w:asciiTheme="majorHAnsi" w:hAnsiTheme="majorHAnsi" w:cs="Arial"/>
          <w:sz w:val="24"/>
          <w:szCs w:val="24"/>
        </w:rPr>
        <w:t>etyki</w:t>
      </w:r>
      <w:r w:rsidR="001419C2" w:rsidRPr="007535C9">
        <w:rPr>
          <w:rFonts w:asciiTheme="majorHAnsi" w:hAnsiTheme="majorHAnsi" w:cs="Arial"/>
          <w:sz w:val="24"/>
          <w:szCs w:val="24"/>
        </w:rPr>
        <w:t>.</w:t>
      </w:r>
    </w:p>
    <w:p w:rsidR="009830DF" w:rsidRPr="009830DF" w:rsidRDefault="007535C9" w:rsidP="009830D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Na pytanie o ocenę postępowania pracownika Urzędu w kontekście etyki i moralności, zdecyd</w:t>
      </w:r>
      <w:r w:rsidR="009100F7">
        <w:rPr>
          <w:rFonts w:asciiTheme="majorHAnsi" w:hAnsiTheme="majorHAnsi" w:cs="Arial"/>
          <w:sz w:val="24"/>
          <w:szCs w:val="24"/>
        </w:rPr>
        <w:t>owa</w:t>
      </w:r>
      <w:r w:rsidR="00BA6083">
        <w:rPr>
          <w:rFonts w:asciiTheme="majorHAnsi" w:hAnsiTheme="majorHAnsi" w:cs="Arial"/>
          <w:sz w:val="24"/>
          <w:szCs w:val="24"/>
        </w:rPr>
        <w:t>na większość respondentów [94,9</w:t>
      </w:r>
      <w:r w:rsidR="00A15E1F">
        <w:rPr>
          <w:rFonts w:asciiTheme="majorHAnsi" w:hAnsiTheme="majorHAnsi" w:cs="Arial"/>
          <w:sz w:val="24"/>
          <w:szCs w:val="24"/>
        </w:rPr>
        <w:t>%] nie miała</w:t>
      </w:r>
      <w:r w:rsidRPr="007535C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żadnych zastrzeżeń. </w:t>
      </w:r>
      <w:r w:rsidRPr="007535C9">
        <w:rPr>
          <w:rFonts w:asciiTheme="majorHAnsi" w:hAnsiTheme="majorHAnsi" w:cs="Arial"/>
          <w:sz w:val="24"/>
          <w:szCs w:val="24"/>
        </w:rPr>
        <w:t>Biorąc pod uwagę również odpowiedź wyrażającą mniejszy stopie</w:t>
      </w:r>
      <w:r w:rsidR="009100F7">
        <w:rPr>
          <w:rFonts w:asciiTheme="majorHAnsi" w:hAnsiTheme="majorHAnsi" w:cs="Arial"/>
          <w:sz w:val="24"/>
          <w:szCs w:val="24"/>
        </w:rPr>
        <w:t>ń pewności („raczej tak</w:t>
      </w:r>
      <w:r w:rsidR="00BA6083">
        <w:rPr>
          <w:rFonts w:asciiTheme="majorHAnsi" w:hAnsiTheme="majorHAnsi" w:cs="Arial"/>
          <w:sz w:val="24"/>
          <w:szCs w:val="24"/>
        </w:rPr>
        <w:t>-2,3”), aż 97,2</w:t>
      </w:r>
      <w:r w:rsidR="00966381">
        <w:rPr>
          <w:rFonts w:asciiTheme="majorHAnsi" w:hAnsiTheme="majorHAnsi" w:cs="Arial"/>
          <w:sz w:val="24"/>
          <w:szCs w:val="24"/>
        </w:rPr>
        <w:t xml:space="preserve">% klientów </w:t>
      </w:r>
      <w:r w:rsidR="00A15E1F">
        <w:rPr>
          <w:rFonts w:asciiTheme="majorHAnsi" w:hAnsiTheme="majorHAnsi" w:cs="Arial"/>
          <w:sz w:val="24"/>
          <w:szCs w:val="24"/>
        </w:rPr>
        <w:t xml:space="preserve"> próby nie formułowało</w:t>
      </w:r>
      <w:r w:rsidRPr="007535C9">
        <w:rPr>
          <w:rFonts w:asciiTheme="majorHAnsi" w:hAnsiTheme="majorHAnsi" w:cs="Arial"/>
          <w:sz w:val="24"/>
          <w:szCs w:val="24"/>
        </w:rPr>
        <w:t xml:space="preserve"> żadn</w:t>
      </w:r>
      <w:r w:rsidR="00DC1B15">
        <w:rPr>
          <w:rFonts w:asciiTheme="majorHAnsi" w:hAnsiTheme="majorHAnsi" w:cs="Arial"/>
          <w:sz w:val="24"/>
          <w:szCs w:val="24"/>
        </w:rPr>
        <w:t xml:space="preserve">ych zastrzeżeń w tym kontekście. </w:t>
      </w:r>
      <w:r w:rsidR="00BA6083">
        <w:rPr>
          <w:rFonts w:asciiTheme="majorHAnsi" w:hAnsiTheme="majorHAnsi" w:cs="Arial"/>
          <w:sz w:val="24"/>
          <w:szCs w:val="24"/>
        </w:rPr>
        <w:t>Dwóch</w:t>
      </w:r>
      <w:r w:rsidR="00DC1B15">
        <w:rPr>
          <w:rFonts w:asciiTheme="majorHAnsi" w:hAnsiTheme="majorHAnsi" w:cs="Arial"/>
          <w:sz w:val="24"/>
          <w:szCs w:val="24"/>
        </w:rPr>
        <w:t xml:space="preserve"> </w:t>
      </w:r>
      <w:r w:rsidR="00BA6083">
        <w:rPr>
          <w:rFonts w:asciiTheme="majorHAnsi" w:hAnsiTheme="majorHAnsi" w:cs="Arial"/>
          <w:sz w:val="24"/>
          <w:szCs w:val="24"/>
        </w:rPr>
        <w:t>respondentów</w:t>
      </w:r>
      <w:r w:rsidR="00DC1B15">
        <w:rPr>
          <w:rFonts w:asciiTheme="majorHAnsi" w:hAnsiTheme="majorHAnsi" w:cs="Arial"/>
          <w:sz w:val="24"/>
          <w:szCs w:val="24"/>
        </w:rPr>
        <w:t xml:space="preserve"> wyraził</w:t>
      </w:r>
      <w:r w:rsidR="00BA6083">
        <w:rPr>
          <w:rFonts w:asciiTheme="majorHAnsi" w:hAnsiTheme="majorHAnsi" w:cs="Arial"/>
          <w:sz w:val="24"/>
          <w:szCs w:val="24"/>
        </w:rPr>
        <w:t>o negatywną ocenę</w:t>
      </w:r>
      <w:r w:rsidR="00A15E1F">
        <w:rPr>
          <w:rFonts w:asciiTheme="majorHAnsi" w:hAnsiTheme="majorHAnsi" w:cs="Arial"/>
          <w:sz w:val="24"/>
          <w:szCs w:val="24"/>
        </w:rPr>
        <w:t>, która dotyczyła nie</w:t>
      </w:r>
      <w:r w:rsidR="009100F7">
        <w:rPr>
          <w:rFonts w:asciiTheme="majorHAnsi" w:hAnsiTheme="majorHAnsi" w:cs="Arial"/>
          <w:sz w:val="24"/>
          <w:szCs w:val="24"/>
        </w:rPr>
        <w:t xml:space="preserve">właściwego zachowania </w:t>
      </w:r>
      <w:r w:rsidR="00966381">
        <w:rPr>
          <w:rFonts w:asciiTheme="majorHAnsi" w:hAnsiTheme="majorHAnsi" w:cs="Arial"/>
          <w:sz w:val="24"/>
          <w:szCs w:val="24"/>
        </w:rPr>
        <w:t xml:space="preserve">pracownika </w:t>
      </w:r>
      <w:r w:rsidR="009100F7">
        <w:rPr>
          <w:rFonts w:asciiTheme="majorHAnsi" w:hAnsiTheme="majorHAnsi" w:cs="Arial"/>
          <w:sz w:val="24"/>
          <w:szCs w:val="24"/>
        </w:rPr>
        <w:t>w stosunku do klienta</w:t>
      </w:r>
      <w:r w:rsidR="005F7CC0">
        <w:rPr>
          <w:rFonts w:asciiTheme="majorHAnsi" w:hAnsiTheme="majorHAnsi" w:cs="Arial"/>
          <w:sz w:val="24"/>
          <w:szCs w:val="24"/>
        </w:rPr>
        <w:t xml:space="preserve">. </w:t>
      </w:r>
      <w:r w:rsidRPr="007535C9">
        <w:rPr>
          <w:rFonts w:asciiTheme="majorHAnsi" w:hAnsiTheme="majorHAnsi" w:cs="Arial"/>
          <w:sz w:val="24"/>
          <w:szCs w:val="24"/>
        </w:rPr>
        <w:t xml:space="preserve"> Zatem na podstawie zgromadzonych danych można stwierdzić, że problem nieetycznych </w:t>
      </w:r>
      <w:proofErr w:type="spellStart"/>
      <w:r w:rsidRPr="007535C9">
        <w:rPr>
          <w:rFonts w:asciiTheme="majorHAnsi" w:hAnsiTheme="majorHAnsi" w:cs="Arial"/>
          <w:sz w:val="24"/>
          <w:szCs w:val="24"/>
        </w:rPr>
        <w:t>zachowań</w:t>
      </w:r>
      <w:proofErr w:type="spellEnd"/>
      <w:r w:rsidRPr="007535C9">
        <w:rPr>
          <w:rFonts w:asciiTheme="majorHAnsi" w:hAnsiTheme="majorHAnsi" w:cs="Arial"/>
          <w:sz w:val="24"/>
          <w:szCs w:val="24"/>
        </w:rPr>
        <w:t xml:space="preserve"> względ</w:t>
      </w:r>
      <w:r w:rsidR="00DC1B15">
        <w:rPr>
          <w:rFonts w:asciiTheme="majorHAnsi" w:hAnsiTheme="majorHAnsi" w:cs="Arial"/>
          <w:sz w:val="24"/>
          <w:szCs w:val="24"/>
        </w:rPr>
        <w:t>em kl</w:t>
      </w:r>
      <w:r w:rsidR="00B96DB5">
        <w:rPr>
          <w:rFonts w:asciiTheme="majorHAnsi" w:hAnsiTheme="majorHAnsi" w:cs="Arial"/>
          <w:sz w:val="24"/>
          <w:szCs w:val="24"/>
        </w:rPr>
        <w:t>ientów jest znikomy</w:t>
      </w:r>
      <w:r w:rsidR="00DC1B15">
        <w:rPr>
          <w:rFonts w:asciiTheme="majorHAnsi" w:hAnsiTheme="majorHAnsi" w:cs="Arial"/>
          <w:sz w:val="24"/>
          <w:szCs w:val="24"/>
        </w:rPr>
        <w:t>.</w:t>
      </w:r>
      <w:r w:rsidRPr="007535C9">
        <w:rPr>
          <w:rFonts w:asciiTheme="majorHAnsi" w:hAnsiTheme="majorHAnsi" w:cs="Arial"/>
          <w:sz w:val="24"/>
          <w:szCs w:val="24"/>
        </w:rPr>
        <w:t xml:space="preserve"> </w:t>
      </w:r>
    </w:p>
    <w:p w:rsidR="009C0C8E" w:rsidRPr="007535C9" w:rsidRDefault="000614F3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3E559B" wp14:editId="10957792">
            <wp:extent cx="5505450" cy="3413125"/>
            <wp:effectExtent l="0" t="0" r="0" b="1587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8D0" w:rsidRPr="00432C22" w:rsidRDefault="00EF18D0" w:rsidP="00EF18D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7"/>
          <w:szCs w:val="17"/>
        </w:rPr>
      </w:pPr>
      <w:r w:rsidRPr="00432C22">
        <w:rPr>
          <w:rFonts w:asciiTheme="majorHAnsi" w:hAnsiTheme="majorHAnsi" w:cs="Arial"/>
          <w:b/>
          <w:sz w:val="17"/>
          <w:szCs w:val="17"/>
        </w:rPr>
        <w:t>Wykre</w:t>
      </w:r>
      <w:r w:rsidR="00B96DB5">
        <w:rPr>
          <w:rFonts w:asciiTheme="majorHAnsi" w:hAnsiTheme="majorHAnsi" w:cs="Arial"/>
          <w:b/>
          <w:sz w:val="17"/>
          <w:szCs w:val="17"/>
        </w:rPr>
        <w:t>s 2. Moralne postępowanie pracowników</w:t>
      </w:r>
      <w:r w:rsidRPr="00432C22">
        <w:rPr>
          <w:rFonts w:asciiTheme="majorHAnsi" w:hAnsiTheme="majorHAnsi" w:cs="Arial"/>
          <w:b/>
          <w:sz w:val="17"/>
          <w:szCs w:val="17"/>
        </w:rPr>
        <w:t xml:space="preserve"> [w %]</w:t>
      </w:r>
    </w:p>
    <w:p w:rsidR="009C0C8E" w:rsidRPr="007535C9" w:rsidRDefault="009C0C8E" w:rsidP="007535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B5244" w:rsidRDefault="00966381" w:rsidP="00C62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</w:t>
      </w:r>
      <w:r w:rsidR="00B96DB5">
        <w:rPr>
          <w:rFonts w:asciiTheme="majorHAnsi" w:hAnsiTheme="majorHAnsi" w:cs="Arial"/>
          <w:sz w:val="24"/>
          <w:szCs w:val="24"/>
        </w:rPr>
        <w:t>adani</w:t>
      </w:r>
      <w:r w:rsidRPr="008C70AB">
        <w:rPr>
          <w:rFonts w:asciiTheme="majorHAnsi" w:hAnsiTheme="majorHAnsi" w:cs="Arial"/>
          <w:sz w:val="24"/>
          <w:szCs w:val="24"/>
        </w:rPr>
        <w:t xml:space="preserve"> wysoko </w:t>
      </w:r>
      <w:r w:rsidR="001419C2" w:rsidRPr="008C70AB">
        <w:rPr>
          <w:rFonts w:asciiTheme="majorHAnsi" w:hAnsiTheme="majorHAnsi" w:cs="Arial"/>
          <w:sz w:val="24"/>
          <w:szCs w:val="24"/>
        </w:rPr>
        <w:t>oceniają pracowników Urzędu</w:t>
      </w:r>
      <w:r w:rsidR="00CB497A">
        <w:rPr>
          <w:rFonts w:asciiTheme="majorHAnsi" w:hAnsiTheme="majorHAnsi" w:cs="Arial"/>
          <w:sz w:val="24"/>
          <w:szCs w:val="24"/>
        </w:rPr>
        <w:t xml:space="preserve">, aż </w:t>
      </w:r>
      <w:r w:rsidR="003147CA">
        <w:rPr>
          <w:rFonts w:asciiTheme="majorHAnsi" w:hAnsiTheme="majorHAnsi" w:cs="Arial"/>
          <w:sz w:val="24"/>
          <w:szCs w:val="24"/>
        </w:rPr>
        <w:t>97</w:t>
      </w:r>
      <w:r w:rsidR="008B5244">
        <w:rPr>
          <w:rFonts w:asciiTheme="majorHAnsi" w:hAnsiTheme="majorHAnsi" w:cs="Arial"/>
          <w:sz w:val="24"/>
          <w:szCs w:val="24"/>
        </w:rPr>
        <w:t>% respondentów oceniło urzędników „dobrze”</w:t>
      </w:r>
      <w:r w:rsidR="001419C2" w:rsidRPr="008C70AB">
        <w:rPr>
          <w:rFonts w:asciiTheme="majorHAnsi" w:hAnsiTheme="majorHAnsi" w:cs="Arial"/>
          <w:sz w:val="24"/>
          <w:szCs w:val="24"/>
        </w:rPr>
        <w:t xml:space="preserve"> </w:t>
      </w:r>
      <w:r w:rsidR="008B5244">
        <w:rPr>
          <w:rFonts w:asciiTheme="majorHAnsi" w:hAnsiTheme="majorHAnsi" w:cs="Arial"/>
          <w:sz w:val="24"/>
          <w:szCs w:val="24"/>
        </w:rPr>
        <w:t xml:space="preserve">lub </w:t>
      </w:r>
      <w:r w:rsidR="00160A98">
        <w:rPr>
          <w:rFonts w:asciiTheme="majorHAnsi" w:hAnsiTheme="majorHAnsi" w:cs="Arial"/>
          <w:sz w:val="24"/>
          <w:szCs w:val="24"/>
        </w:rPr>
        <w:t>„</w:t>
      </w:r>
      <w:r w:rsidR="008B5244">
        <w:rPr>
          <w:rFonts w:asciiTheme="majorHAnsi" w:hAnsiTheme="majorHAnsi" w:cs="Arial"/>
          <w:sz w:val="24"/>
          <w:szCs w:val="24"/>
        </w:rPr>
        <w:t>bardzo dob</w:t>
      </w:r>
      <w:r w:rsidR="00995000">
        <w:rPr>
          <w:rFonts w:asciiTheme="majorHAnsi" w:hAnsiTheme="majorHAnsi" w:cs="Arial"/>
          <w:sz w:val="24"/>
          <w:szCs w:val="24"/>
        </w:rPr>
        <w:t>rze</w:t>
      </w:r>
      <w:r w:rsidR="00160A98">
        <w:rPr>
          <w:rFonts w:asciiTheme="majorHAnsi" w:hAnsiTheme="majorHAnsi" w:cs="Arial"/>
          <w:sz w:val="24"/>
          <w:szCs w:val="24"/>
        </w:rPr>
        <w:t>”</w:t>
      </w:r>
      <w:r w:rsidR="007632F5">
        <w:rPr>
          <w:rFonts w:asciiTheme="majorHAnsi" w:hAnsiTheme="majorHAnsi" w:cs="Arial"/>
          <w:sz w:val="24"/>
          <w:szCs w:val="24"/>
        </w:rPr>
        <w:t>, podczas gdy ok. 1</w:t>
      </w:r>
      <w:r w:rsidR="00A121C7">
        <w:rPr>
          <w:rFonts w:asciiTheme="majorHAnsi" w:hAnsiTheme="majorHAnsi" w:cs="Arial"/>
          <w:sz w:val="24"/>
          <w:szCs w:val="24"/>
        </w:rPr>
        <w:t>,4</w:t>
      </w:r>
      <w:r w:rsidR="008B5244">
        <w:rPr>
          <w:rFonts w:asciiTheme="majorHAnsi" w:hAnsiTheme="majorHAnsi" w:cs="Arial"/>
          <w:sz w:val="24"/>
          <w:szCs w:val="24"/>
        </w:rPr>
        <w:t>% wypowiadało się negatywnie.</w:t>
      </w:r>
    </w:p>
    <w:p w:rsidR="008B5244" w:rsidRDefault="007940B5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9D2520" wp14:editId="059F699A">
            <wp:extent cx="4480560" cy="2651760"/>
            <wp:effectExtent l="0" t="0" r="15240" b="1524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32F5" w:rsidRPr="00432C22" w:rsidRDefault="007632F5" w:rsidP="007632F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 xml:space="preserve">Wykres 3.  </w:t>
      </w:r>
      <w:r w:rsidR="00B96DB5">
        <w:rPr>
          <w:rFonts w:asciiTheme="majorHAnsi" w:hAnsiTheme="majorHAnsi" w:cs="Arial"/>
          <w:b/>
          <w:sz w:val="18"/>
          <w:szCs w:val="18"/>
        </w:rPr>
        <w:t xml:space="preserve">Ocena pracownika </w:t>
      </w:r>
      <w:proofErr w:type="spellStart"/>
      <w:r w:rsidR="00B96DB5">
        <w:rPr>
          <w:rFonts w:asciiTheme="majorHAnsi" w:hAnsiTheme="majorHAnsi" w:cs="Arial"/>
          <w:b/>
          <w:sz w:val="18"/>
          <w:szCs w:val="18"/>
        </w:rPr>
        <w:t>obsługujacego</w:t>
      </w:r>
      <w:proofErr w:type="spellEnd"/>
      <w:r w:rsidRPr="00432C22">
        <w:rPr>
          <w:rFonts w:asciiTheme="majorHAnsi" w:hAnsiTheme="majorHAnsi" w:cs="Arial"/>
          <w:b/>
          <w:sz w:val="18"/>
          <w:szCs w:val="18"/>
        </w:rPr>
        <w:t xml:space="preserve"> [w %]</w:t>
      </w:r>
    </w:p>
    <w:p w:rsidR="009830DF" w:rsidRPr="008B5244" w:rsidRDefault="009830DF" w:rsidP="008B52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9830DF" w:rsidRDefault="00CB3463" w:rsidP="009830D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</w:rPr>
      </w:pPr>
      <w:r w:rsidRPr="00CB3463">
        <w:rPr>
          <w:rFonts w:asciiTheme="majorHAnsi" w:hAnsiTheme="majorHAnsi" w:cs="Arial"/>
          <w:sz w:val="24"/>
        </w:rPr>
        <w:t xml:space="preserve">Klienci Urzędu Miejskiego w Gdańsku generalnie dobrze oceniają sprawność obsługi w </w:t>
      </w:r>
      <w:r w:rsidR="007632F5">
        <w:rPr>
          <w:rFonts w:asciiTheme="majorHAnsi" w:hAnsiTheme="majorHAnsi" w:cs="Arial"/>
          <w:sz w:val="24"/>
        </w:rPr>
        <w:t xml:space="preserve">placówkach Urzędu. Łącznie aż </w:t>
      </w:r>
      <w:r w:rsidR="003147CA">
        <w:rPr>
          <w:rFonts w:asciiTheme="majorHAnsi" w:hAnsiTheme="majorHAnsi" w:cs="Arial"/>
          <w:sz w:val="24"/>
        </w:rPr>
        <w:t>93,5</w:t>
      </w:r>
      <w:r w:rsidRPr="00CB3463">
        <w:rPr>
          <w:rFonts w:asciiTheme="majorHAnsi" w:hAnsiTheme="majorHAnsi" w:cs="Arial"/>
          <w:sz w:val="24"/>
        </w:rPr>
        <w:t xml:space="preserve">% respondentów ocenia pracę Urzędu „dobrze” lub </w:t>
      </w:r>
      <w:r w:rsidR="004A2005">
        <w:rPr>
          <w:rFonts w:asciiTheme="majorHAnsi" w:hAnsiTheme="majorHAnsi" w:cs="Arial"/>
          <w:sz w:val="24"/>
        </w:rPr>
        <w:t>„b</w:t>
      </w:r>
      <w:r w:rsidR="007632F5">
        <w:rPr>
          <w:rFonts w:asciiTheme="majorHAnsi" w:hAnsiTheme="majorHAnsi" w:cs="Arial"/>
          <w:sz w:val="24"/>
        </w:rPr>
        <w:t>a</w:t>
      </w:r>
      <w:r w:rsidR="007940B5">
        <w:rPr>
          <w:rFonts w:asciiTheme="majorHAnsi" w:hAnsiTheme="majorHAnsi" w:cs="Arial"/>
          <w:sz w:val="24"/>
        </w:rPr>
        <w:t xml:space="preserve">rdzo dobrze” [odpowiednio: </w:t>
      </w:r>
      <w:r w:rsidR="003147CA">
        <w:rPr>
          <w:rFonts w:asciiTheme="majorHAnsi" w:hAnsiTheme="majorHAnsi" w:cs="Arial"/>
          <w:sz w:val="24"/>
        </w:rPr>
        <w:t>21,2</w:t>
      </w:r>
      <w:r w:rsidR="007940B5">
        <w:rPr>
          <w:rFonts w:asciiTheme="majorHAnsi" w:hAnsiTheme="majorHAnsi" w:cs="Arial"/>
          <w:sz w:val="24"/>
        </w:rPr>
        <w:t xml:space="preserve">% oraz </w:t>
      </w:r>
      <w:r w:rsidR="003147CA">
        <w:rPr>
          <w:rFonts w:asciiTheme="majorHAnsi" w:hAnsiTheme="majorHAnsi" w:cs="Arial"/>
          <w:sz w:val="24"/>
        </w:rPr>
        <w:t>72,3</w:t>
      </w:r>
      <w:r w:rsidR="007940B5">
        <w:rPr>
          <w:rFonts w:asciiTheme="majorHAnsi" w:hAnsiTheme="majorHAnsi" w:cs="Arial"/>
          <w:sz w:val="24"/>
        </w:rPr>
        <w:t xml:space="preserve">%], a jedynie </w:t>
      </w:r>
      <w:r w:rsidR="003147CA">
        <w:rPr>
          <w:rFonts w:asciiTheme="majorHAnsi" w:hAnsiTheme="majorHAnsi" w:cs="Arial"/>
          <w:sz w:val="24"/>
        </w:rPr>
        <w:t>1,6</w:t>
      </w:r>
      <w:r w:rsidRPr="00CB3463">
        <w:rPr>
          <w:rFonts w:asciiTheme="majorHAnsi" w:hAnsiTheme="majorHAnsi" w:cs="Arial"/>
          <w:sz w:val="24"/>
        </w:rPr>
        <w:t xml:space="preserve">% </w:t>
      </w:r>
      <w:r w:rsidRPr="00CB3463">
        <w:rPr>
          <w:rFonts w:asciiTheme="majorHAnsi" w:hAnsiTheme="majorHAnsi" w:cs="Arial"/>
          <w:sz w:val="24"/>
        </w:rPr>
        <w:lastRenderedPageBreak/>
        <w:t>wypowiada</w:t>
      </w:r>
      <w:r w:rsidR="00995000">
        <w:rPr>
          <w:rFonts w:asciiTheme="majorHAnsi" w:hAnsiTheme="majorHAnsi" w:cs="Arial"/>
          <w:sz w:val="24"/>
        </w:rPr>
        <w:t>ła</w:t>
      </w:r>
      <w:r w:rsidRPr="00CB3463">
        <w:rPr>
          <w:rFonts w:asciiTheme="majorHAnsi" w:hAnsiTheme="majorHAnsi" w:cs="Arial"/>
          <w:sz w:val="24"/>
        </w:rPr>
        <w:t xml:space="preserve"> s</w:t>
      </w:r>
      <w:r w:rsidR="007632F5">
        <w:rPr>
          <w:rFonts w:asciiTheme="majorHAnsi" w:hAnsiTheme="majorHAnsi" w:cs="Arial"/>
          <w:sz w:val="24"/>
        </w:rPr>
        <w:t>i</w:t>
      </w:r>
      <w:r w:rsidR="007940B5">
        <w:rPr>
          <w:rFonts w:asciiTheme="majorHAnsi" w:hAnsiTheme="majorHAnsi" w:cs="Arial"/>
          <w:sz w:val="24"/>
        </w:rPr>
        <w:t>ę w tej kwestii negatywnie [</w:t>
      </w:r>
      <w:r w:rsidR="003147CA">
        <w:rPr>
          <w:rFonts w:asciiTheme="majorHAnsi" w:hAnsiTheme="majorHAnsi" w:cs="Arial"/>
          <w:sz w:val="24"/>
        </w:rPr>
        <w:t>0,8</w:t>
      </w:r>
      <w:r w:rsidR="004A2005">
        <w:rPr>
          <w:rFonts w:asciiTheme="majorHAnsi" w:hAnsiTheme="majorHAnsi" w:cs="Arial"/>
          <w:sz w:val="24"/>
        </w:rPr>
        <w:t xml:space="preserve">% „źle”; </w:t>
      </w:r>
      <w:r w:rsidR="003147CA">
        <w:rPr>
          <w:rFonts w:asciiTheme="majorHAnsi" w:hAnsiTheme="majorHAnsi" w:cs="Arial"/>
          <w:sz w:val="24"/>
        </w:rPr>
        <w:t>0,8</w:t>
      </w:r>
      <w:r w:rsidRPr="00CB3463">
        <w:rPr>
          <w:rFonts w:asciiTheme="majorHAnsi" w:hAnsiTheme="majorHAnsi" w:cs="Arial"/>
          <w:sz w:val="24"/>
        </w:rPr>
        <w:t>% „bardzo źle”]. Średnia ocena ogólnej pracy Urzędu na zastosowanej pi</w:t>
      </w:r>
      <w:r w:rsidR="004A2005">
        <w:rPr>
          <w:rFonts w:asciiTheme="majorHAnsi" w:hAnsiTheme="majorHAnsi" w:cs="Arial"/>
          <w:sz w:val="24"/>
        </w:rPr>
        <w:t>ęciostopniowej sk</w:t>
      </w:r>
      <w:r w:rsidR="007632F5">
        <w:rPr>
          <w:rFonts w:asciiTheme="majorHAnsi" w:hAnsiTheme="majorHAnsi" w:cs="Arial"/>
          <w:sz w:val="24"/>
        </w:rPr>
        <w:t>ali wynosi 4,</w:t>
      </w:r>
      <w:r w:rsidR="003147CA">
        <w:rPr>
          <w:rFonts w:asciiTheme="majorHAnsi" w:hAnsiTheme="majorHAnsi" w:cs="Arial"/>
          <w:sz w:val="24"/>
        </w:rPr>
        <w:t>6</w:t>
      </w:r>
      <w:r w:rsidR="007632F5">
        <w:rPr>
          <w:rFonts w:asciiTheme="majorHAnsi" w:hAnsiTheme="majorHAnsi" w:cs="Arial"/>
          <w:sz w:val="24"/>
        </w:rPr>
        <w:t>2</w:t>
      </w:r>
      <w:r w:rsidR="009830DF">
        <w:rPr>
          <w:rFonts w:asciiTheme="majorHAnsi" w:hAnsiTheme="majorHAnsi" w:cs="Arial"/>
          <w:sz w:val="24"/>
        </w:rPr>
        <w:t>.</w:t>
      </w:r>
    </w:p>
    <w:p w:rsidR="00A82723" w:rsidRDefault="00A82723" w:rsidP="00A82723">
      <w:pPr>
        <w:pStyle w:val="Akapitzlist"/>
        <w:spacing w:after="0" w:line="360" w:lineRule="auto"/>
        <w:ind w:left="0"/>
        <w:jc w:val="both"/>
        <w:rPr>
          <w:rFonts w:asciiTheme="majorHAnsi" w:hAnsiTheme="majorHAnsi" w:cs="Arial"/>
          <w:sz w:val="24"/>
        </w:rPr>
      </w:pPr>
    </w:p>
    <w:p w:rsidR="008B5244" w:rsidRDefault="007940B5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AF089D" wp14:editId="06A5ED9A">
            <wp:extent cx="4472940" cy="2766060"/>
            <wp:effectExtent l="0" t="0" r="3810" b="1524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32F5" w:rsidRPr="00432C22" w:rsidRDefault="00B96DB5" w:rsidP="007632F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Wykres 4.  Ocena sprawności obsługi klientów UM</w:t>
      </w:r>
      <w:r w:rsidR="007632F5" w:rsidRPr="00432C22">
        <w:rPr>
          <w:rFonts w:asciiTheme="majorHAnsi" w:hAnsiTheme="majorHAnsi" w:cs="Arial"/>
          <w:b/>
          <w:sz w:val="18"/>
          <w:szCs w:val="18"/>
        </w:rPr>
        <w:t xml:space="preserve"> [w %]  </w:t>
      </w:r>
    </w:p>
    <w:p w:rsidR="009830DF" w:rsidRPr="00C620E1" w:rsidRDefault="009830DF" w:rsidP="00C620E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2C22" w:rsidRPr="00A82723" w:rsidRDefault="00D35666" w:rsidP="00D356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C620E1">
        <w:rPr>
          <w:rFonts w:asciiTheme="majorHAnsi" w:hAnsiTheme="majorHAnsi" w:cs="Arial"/>
          <w:sz w:val="24"/>
        </w:rPr>
        <w:t>Respondenci mogli oceniać pracownika Urzędu według sześciu kryteriów w 5-cio pu</w:t>
      </w:r>
      <w:r w:rsidR="00C70641">
        <w:rPr>
          <w:rFonts w:asciiTheme="majorHAnsi" w:hAnsiTheme="majorHAnsi" w:cs="Arial"/>
          <w:sz w:val="24"/>
        </w:rPr>
        <w:t>nktowej skali. N</w:t>
      </w:r>
      <w:r w:rsidRPr="00C620E1">
        <w:rPr>
          <w:rFonts w:asciiTheme="majorHAnsi" w:hAnsiTheme="majorHAnsi" w:cs="Arial"/>
          <w:sz w:val="24"/>
        </w:rPr>
        <w:t>ajwyższe oceny uzy</w:t>
      </w:r>
      <w:r w:rsidR="00EF0FE4">
        <w:rPr>
          <w:rFonts w:asciiTheme="majorHAnsi" w:hAnsiTheme="majorHAnsi" w:cs="Arial"/>
          <w:sz w:val="24"/>
        </w:rPr>
        <w:t>sk</w:t>
      </w:r>
      <w:r w:rsidR="007632F5">
        <w:rPr>
          <w:rFonts w:asciiTheme="majorHAnsi" w:hAnsiTheme="majorHAnsi" w:cs="Arial"/>
          <w:sz w:val="24"/>
        </w:rPr>
        <w:t>ano na skali „</w:t>
      </w:r>
      <w:r w:rsidR="003147CA">
        <w:rPr>
          <w:rFonts w:asciiTheme="majorHAnsi" w:hAnsiTheme="majorHAnsi" w:cs="Arial"/>
          <w:sz w:val="24"/>
        </w:rPr>
        <w:t>otwartość</w:t>
      </w:r>
      <w:r w:rsidR="007632F5">
        <w:rPr>
          <w:rFonts w:asciiTheme="majorHAnsi" w:hAnsiTheme="majorHAnsi" w:cs="Arial"/>
          <w:sz w:val="24"/>
        </w:rPr>
        <w:t>” [4,8</w:t>
      </w:r>
      <w:r w:rsidR="003147CA">
        <w:rPr>
          <w:rFonts w:asciiTheme="majorHAnsi" w:hAnsiTheme="majorHAnsi" w:cs="Arial"/>
          <w:sz w:val="24"/>
        </w:rPr>
        <w:t>9</w:t>
      </w:r>
      <w:r w:rsidR="00C57D1C">
        <w:rPr>
          <w:rFonts w:asciiTheme="majorHAnsi" w:hAnsiTheme="majorHAnsi" w:cs="Arial"/>
          <w:sz w:val="24"/>
        </w:rPr>
        <w:t>], „</w:t>
      </w:r>
      <w:r w:rsidR="003147CA">
        <w:rPr>
          <w:rFonts w:asciiTheme="majorHAnsi" w:hAnsiTheme="majorHAnsi" w:cs="Arial"/>
          <w:sz w:val="24"/>
        </w:rPr>
        <w:t>zaangażowanie w realizację sprawy</w:t>
      </w:r>
      <w:r w:rsidR="007632F5">
        <w:rPr>
          <w:rFonts w:asciiTheme="majorHAnsi" w:hAnsiTheme="majorHAnsi" w:cs="Arial"/>
          <w:sz w:val="24"/>
        </w:rPr>
        <w:t>” [4,8</w:t>
      </w:r>
      <w:r w:rsidR="003147CA">
        <w:rPr>
          <w:rFonts w:asciiTheme="majorHAnsi" w:hAnsiTheme="majorHAnsi" w:cs="Arial"/>
          <w:sz w:val="24"/>
        </w:rPr>
        <w:t>6</w:t>
      </w:r>
      <w:r w:rsidR="007632F5">
        <w:rPr>
          <w:rFonts w:asciiTheme="majorHAnsi" w:hAnsiTheme="majorHAnsi" w:cs="Arial"/>
          <w:sz w:val="24"/>
        </w:rPr>
        <w:t>] oraz „</w:t>
      </w:r>
      <w:r w:rsidR="003147CA">
        <w:rPr>
          <w:rFonts w:asciiTheme="majorHAnsi" w:hAnsiTheme="majorHAnsi" w:cs="Arial"/>
          <w:sz w:val="24"/>
        </w:rPr>
        <w:t>kompetencje</w:t>
      </w:r>
      <w:r w:rsidR="007632F5">
        <w:rPr>
          <w:rFonts w:asciiTheme="majorHAnsi" w:hAnsiTheme="majorHAnsi" w:cs="Arial"/>
          <w:sz w:val="24"/>
        </w:rPr>
        <w:t>” [4,8</w:t>
      </w:r>
      <w:r w:rsidR="003147CA">
        <w:rPr>
          <w:rFonts w:asciiTheme="majorHAnsi" w:hAnsiTheme="majorHAnsi" w:cs="Arial"/>
          <w:sz w:val="24"/>
        </w:rPr>
        <w:t>4</w:t>
      </w:r>
      <w:r w:rsidRPr="00C620E1">
        <w:rPr>
          <w:rFonts w:asciiTheme="majorHAnsi" w:hAnsiTheme="majorHAnsi" w:cs="Arial"/>
          <w:sz w:val="24"/>
        </w:rPr>
        <w:t>]. Obszary, które zostały o</w:t>
      </w:r>
      <w:r w:rsidR="00160A98">
        <w:rPr>
          <w:rFonts w:asciiTheme="majorHAnsi" w:hAnsiTheme="majorHAnsi" w:cs="Arial"/>
          <w:sz w:val="24"/>
        </w:rPr>
        <w:t xml:space="preserve">cenione </w:t>
      </w:r>
      <w:r w:rsidR="00C70641">
        <w:rPr>
          <w:rFonts w:asciiTheme="majorHAnsi" w:hAnsiTheme="majorHAnsi" w:cs="Arial"/>
          <w:sz w:val="24"/>
        </w:rPr>
        <w:t xml:space="preserve">nieco </w:t>
      </w:r>
      <w:r w:rsidR="00160A98">
        <w:rPr>
          <w:rFonts w:asciiTheme="majorHAnsi" w:hAnsiTheme="majorHAnsi" w:cs="Arial"/>
          <w:sz w:val="24"/>
        </w:rPr>
        <w:t>gorzej dotyczą</w:t>
      </w:r>
      <w:r w:rsidR="007632F5">
        <w:rPr>
          <w:rFonts w:asciiTheme="majorHAnsi" w:hAnsiTheme="majorHAnsi" w:cs="Arial"/>
          <w:sz w:val="24"/>
        </w:rPr>
        <w:t xml:space="preserve"> </w:t>
      </w:r>
      <w:r w:rsidRPr="00C620E1">
        <w:rPr>
          <w:rFonts w:asciiTheme="majorHAnsi" w:hAnsiTheme="majorHAnsi" w:cs="Arial"/>
          <w:sz w:val="24"/>
        </w:rPr>
        <w:t>umiejętności</w:t>
      </w:r>
      <w:r w:rsidR="007632F5">
        <w:rPr>
          <w:rFonts w:asciiTheme="majorHAnsi" w:hAnsiTheme="majorHAnsi" w:cs="Arial"/>
          <w:sz w:val="24"/>
        </w:rPr>
        <w:t>, takich jak: „</w:t>
      </w:r>
      <w:r w:rsidR="003147CA">
        <w:rPr>
          <w:rFonts w:asciiTheme="majorHAnsi" w:hAnsiTheme="majorHAnsi" w:cs="Arial"/>
          <w:sz w:val="24"/>
        </w:rPr>
        <w:t>terminowość</w:t>
      </w:r>
      <w:r w:rsidR="007632F5">
        <w:rPr>
          <w:rFonts w:asciiTheme="majorHAnsi" w:hAnsiTheme="majorHAnsi" w:cs="Arial"/>
          <w:sz w:val="24"/>
        </w:rPr>
        <w:t>” [4,8</w:t>
      </w:r>
      <w:r w:rsidR="003147CA">
        <w:rPr>
          <w:rFonts w:asciiTheme="majorHAnsi" w:hAnsiTheme="majorHAnsi" w:cs="Arial"/>
          <w:sz w:val="24"/>
        </w:rPr>
        <w:t>3</w:t>
      </w:r>
      <w:r w:rsidR="007632F5">
        <w:rPr>
          <w:rFonts w:asciiTheme="majorHAnsi" w:hAnsiTheme="majorHAnsi" w:cs="Arial"/>
          <w:sz w:val="24"/>
        </w:rPr>
        <w:t>], „</w:t>
      </w:r>
      <w:r w:rsidR="003147CA">
        <w:rPr>
          <w:rFonts w:asciiTheme="majorHAnsi" w:hAnsiTheme="majorHAnsi" w:cs="Arial"/>
          <w:sz w:val="24"/>
        </w:rPr>
        <w:t>kultura osobista</w:t>
      </w:r>
      <w:r w:rsidR="007632F5">
        <w:rPr>
          <w:rFonts w:asciiTheme="majorHAnsi" w:hAnsiTheme="majorHAnsi" w:cs="Arial"/>
          <w:sz w:val="24"/>
        </w:rPr>
        <w:t>” [4,8</w:t>
      </w:r>
      <w:r w:rsidR="003147CA">
        <w:rPr>
          <w:rFonts w:asciiTheme="majorHAnsi" w:hAnsiTheme="majorHAnsi" w:cs="Arial"/>
          <w:sz w:val="24"/>
        </w:rPr>
        <w:t>5</w:t>
      </w:r>
      <w:r w:rsidRPr="00C620E1">
        <w:rPr>
          <w:rFonts w:asciiTheme="majorHAnsi" w:hAnsiTheme="majorHAnsi" w:cs="Arial"/>
          <w:sz w:val="24"/>
        </w:rPr>
        <w:t>] oraz „</w:t>
      </w:r>
      <w:r w:rsidR="003147CA">
        <w:rPr>
          <w:rFonts w:asciiTheme="majorHAnsi" w:hAnsiTheme="majorHAnsi" w:cs="Arial"/>
          <w:sz w:val="24"/>
        </w:rPr>
        <w:t>życzliwość</w:t>
      </w:r>
      <w:r w:rsidR="007632F5">
        <w:rPr>
          <w:rFonts w:asciiTheme="majorHAnsi" w:hAnsiTheme="majorHAnsi" w:cs="Arial"/>
          <w:sz w:val="24"/>
        </w:rPr>
        <w:t>” [4,</w:t>
      </w:r>
      <w:r w:rsidR="003147CA">
        <w:rPr>
          <w:rFonts w:asciiTheme="majorHAnsi" w:hAnsiTheme="majorHAnsi" w:cs="Arial"/>
          <w:sz w:val="24"/>
        </w:rPr>
        <w:t>83</w:t>
      </w:r>
      <w:r w:rsidRPr="00C620E1">
        <w:rPr>
          <w:rFonts w:asciiTheme="majorHAnsi" w:hAnsiTheme="majorHAnsi" w:cs="Arial"/>
          <w:sz w:val="24"/>
        </w:rPr>
        <w:t xml:space="preserve">]. </w:t>
      </w:r>
    </w:p>
    <w:p w:rsidR="00A82723" w:rsidRPr="00432C22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B4774" w:rsidRDefault="007632F5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7632F5">
        <w:rPr>
          <w:rFonts w:asciiTheme="majorHAnsi" w:hAnsiTheme="majorHAns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0DF" w:rsidRPr="00A82723" w:rsidRDefault="00B96DB5" w:rsidP="00432C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noProof/>
          <w:lang w:eastAsia="pl-PL"/>
        </w:rPr>
      </w:pPr>
      <w:r>
        <w:rPr>
          <w:rFonts w:asciiTheme="majorHAnsi" w:hAnsiTheme="majorHAnsi" w:cs="Arial"/>
          <w:b/>
          <w:sz w:val="18"/>
          <w:szCs w:val="18"/>
        </w:rPr>
        <w:t>Wykres 5.  Ocena pracowników Urzędu pod względem wybranych cech</w:t>
      </w:r>
    </w:p>
    <w:p w:rsidR="00D35666" w:rsidRPr="008A5A99" w:rsidRDefault="008A5A99" w:rsidP="008A5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Bardzo wysoko badani oceniają </w:t>
      </w:r>
      <w:r w:rsidR="00DE15DB">
        <w:rPr>
          <w:rFonts w:asciiTheme="majorHAnsi" w:hAnsiTheme="majorHAnsi" w:cs="Arial"/>
          <w:sz w:val="24"/>
          <w:szCs w:val="24"/>
        </w:rPr>
        <w:t>kompetencje urzędników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2F319F">
        <w:rPr>
          <w:rFonts w:asciiTheme="majorHAnsi" w:hAnsiTheme="majorHAnsi" w:cs="Arial"/>
          <w:sz w:val="24"/>
          <w:szCs w:val="24"/>
        </w:rPr>
        <w:t>ponad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692245">
        <w:rPr>
          <w:rFonts w:asciiTheme="majorHAnsi" w:hAnsiTheme="majorHAnsi" w:cs="Arial"/>
          <w:sz w:val="24"/>
          <w:szCs w:val="24"/>
        </w:rPr>
        <w:t>96</w:t>
      </w:r>
      <w:r>
        <w:rPr>
          <w:rFonts w:asciiTheme="majorHAnsi" w:hAnsiTheme="majorHAnsi" w:cs="Arial"/>
          <w:sz w:val="24"/>
          <w:szCs w:val="24"/>
        </w:rPr>
        <w:t xml:space="preserve">% respondentów ocenia bardzo dobrze i dobrze, natomiast źle lub </w:t>
      </w:r>
      <w:r w:rsidR="00692245">
        <w:rPr>
          <w:rFonts w:asciiTheme="majorHAnsi" w:hAnsiTheme="majorHAnsi" w:cs="Arial"/>
          <w:sz w:val="24"/>
          <w:szCs w:val="24"/>
        </w:rPr>
        <w:t>bardzo źle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E15DB">
        <w:rPr>
          <w:rFonts w:asciiTheme="majorHAnsi" w:hAnsiTheme="majorHAnsi" w:cs="Arial"/>
          <w:sz w:val="24"/>
          <w:szCs w:val="24"/>
        </w:rPr>
        <w:t xml:space="preserve">ocenia jedynie </w:t>
      </w:r>
      <w:r w:rsidR="00512AFF">
        <w:rPr>
          <w:rFonts w:asciiTheme="majorHAnsi" w:hAnsiTheme="majorHAnsi" w:cs="Arial"/>
          <w:sz w:val="24"/>
          <w:szCs w:val="24"/>
        </w:rPr>
        <w:t>niecałe 1,</w:t>
      </w:r>
      <w:r w:rsidR="00692245">
        <w:rPr>
          <w:rFonts w:asciiTheme="majorHAnsi" w:hAnsiTheme="majorHAnsi" w:cs="Arial"/>
          <w:sz w:val="24"/>
          <w:szCs w:val="24"/>
        </w:rPr>
        <w:t>8</w:t>
      </w:r>
      <w:r w:rsidR="00DE15DB">
        <w:rPr>
          <w:rFonts w:asciiTheme="majorHAnsi" w:hAnsiTheme="majorHAnsi" w:cs="Arial"/>
          <w:sz w:val="24"/>
          <w:szCs w:val="24"/>
        </w:rPr>
        <w:t>% respondentów.</w:t>
      </w:r>
    </w:p>
    <w:p w:rsidR="009B4774" w:rsidRPr="00432C22" w:rsidRDefault="009B4774" w:rsidP="00DE15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9836E2" w:rsidRDefault="00512AFF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BA9159" wp14:editId="73C8CB2F">
            <wp:extent cx="4465320" cy="2651760"/>
            <wp:effectExtent l="0" t="0" r="11430" b="152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319F" w:rsidRDefault="002F319F" w:rsidP="002F3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 xml:space="preserve">Wykres 6.  Ocena pracowników Urzędu Miejskiego w Gdańsku pod względem kompetencji. </w:t>
      </w:r>
    </w:p>
    <w:p w:rsidR="00613E52" w:rsidRDefault="00613E5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613E52" w:rsidRDefault="00C57D1C" w:rsidP="00613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Ponad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B96DB5">
        <w:rPr>
          <w:rFonts w:asciiTheme="majorHAnsi" w:hAnsiTheme="majorHAnsi" w:cs="Arial"/>
          <w:sz w:val="24"/>
          <w:szCs w:val="24"/>
        </w:rPr>
        <w:t>96</w:t>
      </w:r>
      <w:r w:rsidR="00B93674">
        <w:rPr>
          <w:rFonts w:asciiTheme="majorHAnsi" w:hAnsiTheme="majorHAnsi" w:cs="Arial"/>
          <w:sz w:val="24"/>
          <w:szCs w:val="24"/>
        </w:rPr>
        <w:t xml:space="preserve">% ankietowanych </w:t>
      </w:r>
      <w:r w:rsidR="0065744D">
        <w:rPr>
          <w:rFonts w:asciiTheme="majorHAnsi" w:hAnsiTheme="majorHAnsi" w:cs="Arial"/>
          <w:sz w:val="24"/>
          <w:szCs w:val="24"/>
        </w:rPr>
        <w:t xml:space="preserve">ocenia bardzo dobrze i dobrze zaangażowanie pracowników Urzędu w wykonywane zadania, źle lub bardzo źle zaangażowanie pracowników  ocenia </w:t>
      </w:r>
      <w:r w:rsidR="002F319F">
        <w:rPr>
          <w:rFonts w:asciiTheme="majorHAnsi" w:hAnsiTheme="majorHAnsi" w:cs="Arial"/>
          <w:sz w:val="24"/>
          <w:szCs w:val="24"/>
        </w:rPr>
        <w:t>niecałe</w:t>
      </w:r>
      <w:r>
        <w:rPr>
          <w:rFonts w:asciiTheme="majorHAnsi" w:hAnsiTheme="majorHAnsi" w:cs="Arial"/>
          <w:sz w:val="24"/>
          <w:szCs w:val="24"/>
        </w:rPr>
        <w:t xml:space="preserve"> 2</w:t>
      </w:r>
      <w:r w:rsidR="00B621F2">
        <w:rPr>
          <w:rFonts w:asciiTheme="majorHAnsi" w:hAnsiTheme="majorHAnsi" w:cs="Arial"/>
          <w:sz w:val="24"/>
          <w:szCs w:val="24"/>
        </w:rPr>
        <w:t>,2</w:t>
      </w:r>
      <w:r w:rsidR="0065744D">
        <w:rPr>
          <w:rFonts w:asciiTheme="majorHAnsi" w:hAnsiTheme="majorHAnsi" w:cs="Arial"/>
          <w:sz w:val="24"/>
          <w:szCs w:val="24"/>
        </w:rPr>
        <w:t>% respondentów</w:t>
      </w:r>
    </w:p>
    <w:p w:rsidR="00A82723" w:rsidRPr="00613E52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13E52" w:rsidRDefault="00512AFF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6B1942" wp14:editId="6B51AF6C">
            <wp:extent cx="4465320" cy="2657475"/>
            <wp:effectExtent l="0" t="0" r="1143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4985" w:rsidRPr="007B4E5E" w:rsidRDefault="00234985" w:rsidP="002349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>Wykres 7.  Ocena pracowników Urzędu Miejskiego w Gdańsku pod względem zaan</w:t>
      </w:r>
      <w:r w:rsidR="00B96DB5">
        <w:rPr>
          <w:rFonts w:asciiTheme="majorHAnsi" w:hAnsiTheme="majorHAnsi" w:cs="Arial"/>
          <w:b/>
          <w:sz w:val="18"/>
          <w:szCs w:val="18"/>
        </w:rPr>
        <w:t>gażowania w realizację sprawy</w:t>
      </w:r>
    </w:p>
    <w:p w:rsidR="00C13E20" w:rsidRDefault="00C13E20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13E20" w:rsidRDefault="00C3477D" w:rsidP="00DC24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98,2</w:t>
      </w:r>
      <w:r w:rsidR="00A306A0">
        <w:rPr>
          <w:rFonts w:asciiTheme="majorHAnsi" w:hAnsiTheme="majorHAnsi" w:cs="Arial"/>
          <w:sz w:val="24"/>
          <w:szCs w:val="24"/>
        </w:rPr>
        <w:t xml:space="preserve">% </w:t>
      </w:r>
      <w:r w:rsidR="00DC247A">
        <w:rPr>
          <w:rFonts w:asciiTheme="majorHAnsi" w:hAnsiTheme="majorHAnsi" w:cs="Arial"/>
          <w:sz w:val="24"/>
          <w:szCs w:val="24"/>
        </w:rPr>
        <w:t>respondentów oceniło dobrze lub bardzo dobrze kulturę osobistą pracowników Urzędu M</w:t>
      </w:r>
      <w:r w:rsidR="00C70641">
        <w:rPr>
          <w:rFonts w:asciiTheme="majorHAnsi" w:hAnsiTheme="majorHAnsi" w:cs="Arial"/>
          <w:sz w:val="24"/>
          <w:szCs w:val="24"/>
        </w:rPr>
        <w:t xml:space="preserve">iejskiego w Gdańsku,  tylko </w:t>
      </w:r>
      <w:r>
        <w:rPr>
          <w:rFonts w:asciiTheme="majorHAnsi" w:hAnsiTheme="majorHAnsi" w:cs="Arial"/>
          <w:sz w:val="24"/>
          <w:szCs w:val="24"/>
        </w:rPr>
        <w:t>1,2</w:t>
      </w:r>
      <w:r w:rsidR="00C70641">
        <w:rPr>
          <w:rFonts w:asciiTheme="majorHAnsi" w:hAnsiTheme="majorHAnsi" w:cs="Arial"/>
          <w:sz w:val="24"/>
          <w:szCs w:val="24"/>
        </w:rPr>
        <w:t xml:space="preserve">% ankietowanych wyraziło negatywna opinię na temat kultury osobistej Urzędników. </w:t>
      </w:r>
    </w:p>
    <w:p w:rsidR="00A82723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13724B" w:rsidRDefault="00512AFF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798BD2" wp14:editId="7A848F40">
            <wp:extent cx="4465320" cy="2657475"/>
            <wp:effectExtent l="0" t="0" r="1143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4985" w:rsidRPr="007B4E5E" w:rsidRDefault="00234985" w:rsidP="002349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E01F04">
        <w:rPr>
          <w:rFonts w:asciiTheme="majorHAnsi" w:hAnsiTheme="majorHAnsi" w:cs="Arial"/>
          <w:b/>
          <w:sz w:val="18"/>
          <w:szCs w:val="18"/>
        </w:rPr>
        <w:t xml:space="preserve">Wykres </w:t>
      </w:r>
      <w:r>
        <w:rPr>
          <w:rFonts w:asciiTheme="majorHAnsi" w:hAnsiTheme="majorHAnsi" w:cs="Arial"/>
          <w:b/>
          <w:sz w:val="18"/>
          <w:szCs w:val="18"/>
        </w:rPr>
        <w:t>8</w:t>
      </w:r>
      <w:r w:rsidRPr="00E01F04">
        <w:rPr>
          <w:rFonts w:asciiTheme="majorHAnsi" w:hAnsiTheme="majorHAnsi" w:cs="Arial"/>
          <w:b/>
          <w:sz w:val="18"/>
          <w:szCs w:val="18"/>
        </w:rPr>
        <w:t xml:space="preserve">.  Ocena pracowników Urzędu Miejskiego w Gdańsku pod względem </w:t>
      </w:r>
      <w:r>
        <w:rPr>
          <w:rFonts w:asciiTheme="majorHAnsi" w:hAnsiTheme="majorHAnsi" w:cs="Arial"/>
          <w:b/>
          <w:sz w:val="18"/>
          <w:szCs w:val="18"/>
        </w:rPr>
        <w:t xml:space="preserve">kultury osobistej. </w:t>
      </w:r>
      <w:r w:rsidRPr="00E01F04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9830DF" w:rsidRPr="00DC247A" w:rsidRDefault="009830DF" w:rsidP="00DC247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3096" w:rsidRDefault="00512AFF" w:rsidP="00693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Ponad </w:t>
      </w:r>
      <w:r w:rsidR="00810E6B">
        <w:rPr>
          <w:rFonts w:asciiTheme="majorHAnsi" w:hAnsiTheme="majorHAnsi" w:cs="Arial"/>
          <w:sz w:val="24"/>
          <w:szCs w:val="24"/>
        </w:rPr>
        <w:t>94</w:t>
      </w:r>
      <w:r w:rsidR="00416164" w:rsidRPr="00693096">
        <w:rPr>
          <w:rFonts w:asciiTheme="majorHAnsi" w:hAnsiTheme="majorHAnsi" w:cs="Arial"/>
          <w:sz w:val="24"/>
          <w:szCs w:val="24"/>
        </w:rPr>
        <w:t>% ankietowanych oceniło dobrze lub bardzo dobrze terminowość załatwianych spraw przez</w:t>
      </w:r>
      <w:r w:rsidR="00693096" w:rsidRPr="00693096">
        <w:rPr>
          <w:rFonts w:asciiTheme="majorHAnsi" w:hAnsiTheme="majorHAnsi" w:cs="Arial"/>
          <w:sz w:val="24"/>
          <w:szCs w:val="24"/>
        </w:rPr>
        <w:t xml:space="preserve"> pracowników Urzędu Miejskiego w Gdańsku</w:t>
      </w:r>
      <w:r w:rsidR="00416164" w:rsidRPr="00693096">
        <w:rPr>
          <w:rFonts w:asciiTheme="majorHAnsi" w:hAnsiTheme="majorHAnsi" w:cs="Arial"/>
          <w:sz w:val="24"/>
          <w:szCs w:val="24"/>
        </w:rPr>
        <w:t xml:space="preserve">, źle i bardzo źle oceniło </w:t>
      </w:r>
      <w:r>
        <w:rPr>
          <w:rFonts w:asciiTheme="majorHAnsi" w:hAnsiTheme="majorHAnsi" w:cs="Arial"/>
          <w:sz w:val="24"/>
          <w:szCs w:val="24"/>
        </w:rPr>
        <w:t>niecałe</w:t>
      </w:r>
      <w:r w:rsidR="00A82E75">
        <w:rPr>
          <w:rFonts w:asciiTheme="majorHAnsi" w:hAnsiTheme="majorHAnsi" w:cs="Arial"/>
          <w:sz w:val="24"/>
          <w:szCs w:val="24"/>
        </w:rPr>
        <w:t xml:space="preserve"> </w:t>
      </w:r>
      <w:r w:rsidR="00C57D1C">
        <w:rPr>
          <w:rFonts w:asciiTheme="majorHAnsi" w:hAnsiTheme="majorHAnsi" w:cs="Arial"/>
          <w:sz w:val="24"/>
          <w:szCs w:val="24"/>
        </w:rPr>
        <w:t>2</w:t>
      </w:r>
      <w:r w:rsidR="00416164" w:rsidRPr="00693096">
        <w:rPr>
          <w:rFonts w:asciiTheme="majorHAnsi" w:hAnsiTheme="majorHAnsi" w:cs="Arial"/>
          <w:sz w:val="24"/>
          <w:szCs w:val="24"/>
        </w:rPr>
        <w:t xml:space="preserve">% respondentów. </w:t>
      </w:r>
    </w:p>
    <w:p w:rsidR="00A82723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97023D" w:rsidRDefault="00512AFF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A7CAA1" wp14:editId="0891E612">
            <wp:extent cx="4566285" cy="2657475"/>
            <wp:effectExtent l="0" t="0" r="5715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4985" w:rsidRPr="0097023D" w:rsidRDefault="00234985" w:rsidP="002349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7023D">
        <w:rPr>
          <w:rFonts w:asciiTheme="majorHAnsi" w:hAnsiTheme="majorHAnsi" w:cs="Arial"/>
          <w:b/>
          <w:sz w:val="18"/>
          <w:szCs w:val="18"/>
        </w:rPr>
        <w:t xml:space="preserve">Wykres </w:t>
      </w:r>
      <w:r>
        <w:rPr>
          <w:rFonts w:asciiTheme="majorHAnsi" w:hAnsiTheme="majorHAnsi" w:cs="Arial"/>
          <w:b/>
          <w:sz w:val="18"/>
          <w:szCs w:val="18"/>
        </w:rPr>
        <w:t>9</w:t>
      </w:r>
      <w:r w:rsidRPr="0097023D">
        <w:rPr>
          <w:rFonts w:asciiTheme="majorHAnsi" w:hAnsiTheme="majorHAnsi" w:cs="Arial"/>
          <w:b/>
          <w:sz w:val="18"/>
          <w:szCs w:val="18"/>
        </w:rPr>
        <w:t>.  Ocena pracowników Urzędu Miejskiego w Gdańsku pod względem</w:t>
      </w:r>
      <w:r>
        <w:rPr>
          <w:rFonts w:asciiTheme="majorHAnsi" w:hAnsiTheme="majorHAnsi" w:cs="Arial"/>
          <w:b/>
          <w:sz w:val="18"/>
          <w:szCs w:val="18"/>
        </w:rPr>
        <w:t xml:space="preserve"> terminowości załatwianych spraw. </w:t>
      </w:r>
      <w:r w:rsidRPr="0097023D">
        <w:rPr>
          <w:rFonts w:asciiTheme="majorHAnsi" w:hAnsiTheme="majorHAnsi" w:cs="Arial"/>
          <w:b/>
          <w:sz w:val="18"/>
          <w:szCs w:val="18"/>
        </w:rPr>
        <w:t xml:space="preserve">  </w:t>
      </w:r>
    </w:p>
    <w:p w:rsidR="00693096" w:rsidRDefault="00693096" w:rsidP="006930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7B4E5E" w:rsidRDefault="00234985" w:rsidP="00983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Ponad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810E6B">
        <w:rPr>
          <w:rFonts w:asciiTheme="majorHAnsi" w:hAnsiTheme="majorHAnsi" w:cs="Arial"/>
          <w:sz w:val="24"/>
          <w:szCs w:val="24"/>
        </w:rPr>
        <w:t>96</w:t>
      </w:r>
      <w:r w:rsidR="004B3DDA">
        <w:rPr>
          <w:rFonts w:asciiTheme="majorHAnsi" w:hAnsiTheme="majorHAnsi" w:cs="Arial"/>
          <w:sz w:val="24"/>
          <w:szCs w:val="24"/>
        </w:rPr>
        <w:t>% respondentó</w:t>
      </w:r>
      <w:r w:rsidR="00C70641">
        <w:rPr>
          <w:rFonts w:asciiTheme="majorHAnsi" w:hAnsiTheme="majorHAnsi" w:cs="Arial"/>
          <w:sz w:val="24"/>
          <w:szCs w:val="24"/>
        </w:rPr>
        <w:t>w bardzo dobrze i dobrze oceniło</w:t>
      </w:r>
      <w:r w:rsidR="004B3DDA">
        <w:rPr>
          <w:rFonts w:asciiTheme="majorHAnsi" w:hAnsiTheme="majorHAnsi" w:cs="Arial"/>
          <w:sz w:val="24"/>
          <w:szCs w:val="24"/>
        </w:rPr>
        <w:t xml:space="preserve"> pracowników pod względem otwartości, natomiast złe i bard</w:t>
      </w:r>
      <w:r>
        <w:rPr>
          <w:rFonts w:asciiTheme="majorHAnsi" w:hAnsiTheme="majorHAnsi" w:cs="Arial"/>
          <w:sz w:val="24"/>
          <w:szCs w:val="24"/>
        </w:rPr>
        <w:t xml:space="preserve">zo złe opinie wyraziło </w:t>
      </w:r>
      <w:r w:rsidR="00810E6B">
        <w:rPr>
          <w:rFonts w:asciiTheme="majorHAnsi" w:hAnsiTheme="majorHAnsi" w:cs="Arial"/>
          <w:sz w:val="24"/>
          <w:szCs w:val="24"/>
        </w:rPr>
        <w:t>prawie 2</w:t>
      </w:r>
      <w:r w:rsidR="004B3DDA">
        <w:rPr>
          <w:rFonts w:asciiTheme="majorHAnsi" w:hAnsiTheme="majorHAnsi" w:cs="Arial"/>
          <w:sz w:val="24"/>
          <w:szCs w:val="24"/>
        </w:rPr>
        <w:t>% ankietowanych.</w:t>
      </w:r>
    </w:p>
    <w:p w:rsidR="00A82723" w:rsidRPr="009830DF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4B3DDA" w:rsidRDefault="00512AFF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8DAE79" wp14:editId="5BA9D843">
            <wp:extent cx="4564380" cy="2657475"/>
            <wp:effectExtent l="0" t="0" r="762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4985" w:rsidRPr="007B4E5E" w:rsidRDefault="00234985" w:rsidP="002349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4B3DDA">
        <w:rPr>
          <w:rFonts w:asciiTheme="majorHAnsi" w:hAnsiTheme="majorHAnsi" w:cs="Arial"/>
          <w:b/>
          <w:sz w:val="18"/>
          <w:szCs w:val="18"/>
        </w:rPr>
        <w:t xml:space="preserve">Wykres 9.  Ocena pracowników Urzędu Miejskiego w Gdańsku pod względem </w:t>
      </w:r>
      <w:r>
        <w:rPr>
          <w:rFonts w:asciiTheme="majorHAnsi" w:hAnsiTheme="majorHAnsi" w:cs="Arial"/>
          <w:b/>
          <w:sz w:val="18"/>
          <w:szCs w:val="18"/>
        </w:rPr>
        <w:t>otwartości.</w:t>
      </w:r>
    </w:p>
    <w:p w:rsidR="009830DF" w:rsidRPr="004B3DDA" w:rsidRDefault="009830DF" w:rsidP="004B3D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2681E" w:rsidRDefault="00512AFF" w:rsidP="0092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Ponad 9</w:t>
      </w:r>
      <w:r w:rsidR="00810E6B">
        <w:rPr>
          <w:rFonts w:asciiTheme="majorHAnsi" w:hAnsiTheme="majorHAnsi" w:cs="Arial"/>
          <w:sz w:val="24"/>
          <w:szCs w:val="24"/>
        </w:rPr>
        <w:t>7</w:t>
      </w:r>
      <w:r w:rsidR="0092681E">
        <w:rPr>
          <w:rFonts w:asciiTheme="majorHAnsi" w:hAnsiTheme="majorHAnsi" w:cs="Arial"/>
          <w:sz w:val="24"/>
          <w:szCs w:val="24"/>
        </w:rPr>
        <w:t xml:space="preserve"> % ankietowanych </w:t>
      </w:r>
      <w:r w:rsidR="00965A3F">
        <w:rPr>
          <w:rFonts w:asciiTheme="majorHAnsi" w:hAnsiTheme="majorHAnsi" w:cs="Arial"/>
          <w:sz w:val="24"/>
          <w:szCs w:val="24"/>
        </w:rPr>
        <w:t>oceniło bardzo dobrze i dobrze pracowników Urzędu Miejskiego w Gdańsku pod względem życzliwości, źle i bardzo źle zostali oc</w:t>
      </w:r>
      <w:r w:rsidR="00810E6B">
        <w:rPr>
          <w:rFonts w:asciiTheme="majorHAnsi" w:hAnsiTheme="majorHAnsi" w:cs="Arial"/>
          <w:sz w:val="24"/>
          <w:szCs w:val="24"/>
        </w:rPr>
        <w:t>enieni pracownicy jedynie przez 1,</w:t>
      </w:r>
      <w:r w:rsidR="00234985">
        <w:rPr>
          <w:rFonts w:asciiTheme="majorHAnsi" w:hAnsiTheme="majorHAnsi" w:cs="Arial"/>
          <w:sz w:val="24"/>
          <w:szCs w:val="24"/>
        </w:rPr>
        <w:t>2</w:t>
      </w:r>
      <w:r w:rsidR="00965A3F">
        <w:rPr>
          <w:rFonts w:asciiTheme="majorHAnsi" w:hAnsiTheme="majorHAnsi" w:cs="Arial"/>
          <w:sz w:val="24"/>
          <w:szCs w:val="24"/>
        </w:rPr>
        <w:t>% respondentów.</w:t>
      </w:r>
    </w:p>
    <w:p w:rsidR="00A82723" w:rsidRDefault="00A82723" w:rsidP="00A827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92681E" w:rsidRDefault="00512AFF" w:rsidP="00A8272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DA155F" wp14:editId="710A6EC9">
            <wp:extent cx="4564380" cy="2657475"/>
            <wp:effectExtent l="0" t="0" r="7620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4985" w:rsidRPr="007B4E5E" w:rsidRDefault="00234985" w:rsidP="002349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Wykres 10</w:t>
      </w:r>
      <w:r w:rsidRPr="00500C63">
        <w:rPr>
          <w:rFonts w:asciiTheme="majorHAnsi" w:hAnsiTheme="majorHAnsi" w:cs="Arial"/>
          <w:b/>
          <w:sz w:val="18"/>
          <w:szCs w:val="18"/>
        </w:rPr>
        <w:t xml:space="preserve">.  Ocena pracowników Urzędu Miejskiego w Gdańsku pod względem </w:t>
      </w:r>
      <w:r>
        <w:rPr>
          <w:rFonts w:asciiTheme="majorHAnsi" w:hAnsiTheme="majorHAnsi" w:cs="Arial"/>
          <w:b/>
          <w:sz w:val="18"/>
          <w:szCs w:val="18"/>
        </w:rPr>
        <w:t xml:space="preserve">życzliwości. </w:t>
      </w:r>
    </w:p>
    <w:p w:rsidR="009830DF" w:rsidRDefault="009830DF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2723" w:rsidRDefault="00A82723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A82723" w:rsidRDefault="00A82723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1419C2" w:rsidRPr="00500C63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500C63">
        <w:rPr>
          <w:rFonts w:asciiTheme="majorHAnsi" w:hAnsiTheme="majorHAnsi" w:cs="Arial"/>
          <w:b/>
          <w:sz w:val="24"/>
          <w:szCs w:val="24"/>
        </w:rPr>
        <w:t>Ad.2</w:t>
      </w:r>
    </w:p>
    <w:p w:rsidR="00A3382B" w:rsidRPr="007535C9" w:rsidRDefault="00810E6B" w:rsidP="00A338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2017</w:t>
      </w:r>
      <w:r w:rsidR="001A0D7C">
        <w:rPr>
          <w:rFonts w:asciiTheme="majorHAnsi" w:hAnsiTheme="majorHAnsi" w:cs="Arial"/>
          <w:sz w:val="24"/>
          <w:szCs w:val="24"/>
        </w:rPr>
        <w:t xml:space="preserve"> </w:t>
      </w:r>
      <w:r w:rsidR="001621C4">
        <w:rPr>
          <w:rFonts w:asciiTheme="majorHAnsi" w:hAnsiTheme="majorHAnsi" w:cs="Arial"/>
          <w:sz w:val="24"/>
          <w:szCs w:val="24"/>
        </w:rPr>
        <w:t>zarejestrowano 69</w:t>
      </w:r>
      <w:r w:rsidR="00A3382B">
        <w:rPr>
          <w:rFonts w:asciiTheme="majorHAnsi" w:hAnsiTheme="majorHAnsi" w:cs="Arial"/>
          <w:sz w:val="24"/>
          <w:szCs w:val="24"/>
        </w:rPr>
        <w:t xml:space="preserve"> skarg </w:t>
      </w:r>
      <w:r w:rsidR="00160A98">
        <w:rPr>
          <w:rFonts w:asciiTheme="majorHAnsi" w:hAnsiTheme="majorHAnsi" w:cs="Arial"/>
          <w:sz w:val="24"/>
          <w:szCs w:val="24"/>
        </w:rPr>
        <w:t xml:space="preserve">złożonych przez </w:t>
      </w:r>
      <w:r w:rsidR="00DE5909">
        <w:rPr>
          <w:rFonts w:asciiTheme="majorHAnsi" w:hAnsiTheme="majorHAnsi" w:cs="Arial"/>
          <w:sz w:val="24"/>
          <w:szCs w:val="24"/>
        </w:rPr>
        <w:t>mieszkańców. Siedem</w:t>
      </w:r>
      <w:r w:rsidR="00A3382B">
        <w:rPr>
          <w:rFonts w:asciiTheme="majorHAnsi" w:hAnsiTheme="majorHAnsi" w:cs="Arial"/>
          <w:sz w:val="24"/>
          <w:szCs w:val="24"/>
        </w:rPr>
        <w:t xml:space="preserve"> dotyczyło </w:t>
      </w:r>
      <w:r w:rsidR="00A3382B" w:rsidRPr="007535C9">
        <w:rPr>
          <w:rFonts w:asciiTheme="majorHAnsi" w:hAnsiTheme="majorHAnsi" w:cs="Arial"/>
          <w:sz w:val="24"/>
          <w:szCs w:val="24"/>
        </w:rPr>
        <w:t>nieetyczne</w:t>
      </w:r>
      <w:r w:rsidR="00A3382B">
        <w:rPr>
          <w:rFonts w:asciiTheme="majorHAnsi" w:hAnsiTheme="majorHAnsi" w:cs="Arial"/>
          <w:sz w:val="24"/>
          <w:szCs w:val="24"/>
        </w:rPr>
        <w:t>go zachowania</w:t>
      </w:r>
      <w:r w:rsidR="00A3382B" w:rsidRPr="007535C9">
        <w:rPr>
          <w:rFonts w:asciiTheme="majorHAnsi" w:hAnsiTheme="majorHAnsi" w:cs="Arial"/>
          <w:sz w:val="24"/>
          <w:szCs w:val="24"/>
        </w:rPr>
        <w:t xml:space="preserve"> pracowni</w:t>
      </w:r>
      <w:r w:rsidR="00A3382B">
        <w:rPr>
          <w:rFonts w:asciiTheme="majorHAnsi" w:hAnsiTheme="majorHAnsi" w:cs="Arial"/>
          <w:sz w:val="24"/>
          <w:szCs w:val="24"/>
        </w:rPr>
        <w:t>ków Urzędu</w:t>
      </w:r>
      <w:r w:rsidR="001621C4">
        <w:rPr>
          <w:rFonts w:asciiTheme="majorHAnsi" w:hAnsiTheme="majorHAnsi" w:cs="Arial"/>
          <w:sz w:val="24"/>
          <w:szCs w:val="24"/>
        </w:rPr>
        <w:t xml:space="preserve"> Miejskiego w Gdańsku, z czego 6</w:t>
      </w:r>
      <w:r w:rsidR="00EF3006">
        <w:rPr>
          <w:rFonts w:asciiTheme="majorHAnsi" w:hAnsiTheme="majorHAnsi" w:cs="Arial"/>
          <w:sz w:val="24"/>
          <w:szCs w:val="24"/>
        </w:rPr>
        <w:t xml:space="preserve"> z nich uznano za bezzasadne</w:t>
      </w:r>
      <w:r w:rsidR="00A3382B">
        <w:rPr>
          <w:rFonts w:asciiTheme="majorHAnsi" w:hAnsiTheme="majorHAnsi" w:cs="Arial"/>
          <w:sz w:val="24"/>
          <w:szCs w:val="24"/>
        </w:rPr>
        <w:t>.</w:t>
      </w:r>
      <w:r w:rsidR="00E33541">
        <w:rPr>
          <w:rFonts w:asciiTheme="majorHAnsi" w:hAnsiTheme="majorHAnsi" w:cs="Arial"/>
          <w:sz w:val="24"/>
          <w:szCs w:val="24"/>
        </w:rPr>
        <w:t xml:space="preserve"> S</w:t>
      </w:r>
      <w:r w:rsidR="00DC6C1F">
        <w:rPr>
          <w:rFonts w:asciiTheme="majorHAnsi" w:hAnsiTheme="majorHAnsi" w:cs="Arial"/>
          <w:sz w:val="24"/>
          <w:szCs w:val="24"/>
        </w:rPr>
        <w:t>kargi związane były z niestosownym zachowaniem prac</w:t>
      </w:r>
      <w:r w:rsidR="00160A98">
        <w:rPr>
          <w:rFonts w:asciiTheme="majorHAnsi" w:hAnsiTheme="majorHAnsi" w:cs="Arial"/>
          <w:sz w:val="24"/>
          <w:szCs w:val="24"/>
        </w:rPr>
        <w:t>owników</w:t>
      </w:r>
      <w:r w:rsidR="00DC6C1F">
        <w:rPr>
          <w:rFonts w:asciiTheme="majorHAnsi" w:hAnsiTheme="majorHAnsi" w:cs="Arial"/>
          <w:sz w:val="24"/>
          <w:szCs w:val="24"/>
        </w:rPr>
        <w:t>.</w:t>
      </w:r>
    </w:p>
    <w:p w:rsidR="00725D7A" w:rsidRDefault="00725D7A" w:rsidP="00500C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pracownikami, którzy naruszyli Kodeks Etyki została przeprowadzona rozmowa dyscyplinująca.</w:t>
      </w:r>
    </w:p>
    <w:p w:rsidR="009830DF" w:rsidRPr="007535C9" w:rsidRDefault="009830DF" w:rsidP="00500C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500C63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500C63">
        <w:rPr>
          <w:rFonts w:asciiTheme="majorHAnsi" w:hAnsiTheme="majorHAnsi" w:cs="Arial"/>
          <w:b/>
          <w:sz w:val="24"/>
          <w:szCs w:val="24"/>
        </w:rPr>
        <w:t>Ad.3</w:t>
      </w:r>
    </w:p>
    <w:p w:rsidR="001621C4" w:rsidRDefault="009513DB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</w:t>
      </w:r>
      <w:r w:rsidR="00810E6B">
        <w:rPr>
          <w:rFonts w:asciiTheme="majorHAnsi" w:hAnsiTheme="majorHAnsi" w:cs="Arial"/>
          <w:sz w:val="24"/>
          <w:szCs w:val="24"/>
        </w:rPr>
        <w:t>7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Dyrektorzy wydziałów </w:t>
      </w:r>
      <w:r w:rsidR="00E77A9C">
        <w:rPr>
          <w:rFonts w:asciiTheme="majorHAnsi" w:hAnsiTheme="majorHAnsi" w:cs="Arial"/>
          <w:sz w:val="24"/>
          <w:szCs w:val="24"/>
        </w:rPr>
        <w:t>przedłożyli raporty dotyczące przestrzegania Kodeku Etyki przez podległych pracowników. Wynika z nich, iż</w:t>
      </w:r>
      <w:r w:rsidR="00254E31">
        <w:rPr>
          <w:rFonts w:asciiTheme="majorHAnsi" w:hAnsiTheme="majorHAnsi" w:cs="Arial"/>
          <w:sz w:val="24"/>
          <w:szCs w:val="24"/>
        </w:rPr>
        <w:t xml:space="preserve"> prawie</w:t>
      </w:r>
      <w:r w:rsidR="00E77A9C">
        <w:rPr>
          <w:rFonts w:asciiTheme="majorHAnsi" w:hAnsiTheme="majorHAnsi" w:cs="Arial"/>
          <w:sz w:val="24"/>
          <w:szCs w:val="24"/>
        </w:rPr>
        <w:t xml:space="preserve"> </w:t>
      </w:r>
      <w:r w:rsidR="00254E31">
        <w:rPr>
          <w:rFonts w:asciiTheme="majorHAnsi" w:hAnsiTheme="majorHAnsi" w:cs="Arial"/>
          <w:sz w:val="24"/>
          <w:szCs w:val="24"/>
        </w:rPr>
        <w:t xml:space="preserve">wszyscy </w:t>
      </w:r>
      <w:r w:rsidR="0023639E">
        <w:rPr>
          <w:rFonts w:asciiTheme="majorHAnsi" w:hAnsiTheme="majorHAnsi" w:cs="Arial"/>
          <w:sz w:val="24"/>
          <w:szCs w:val="24"/>
        </w:rPr>
        <w:t xml:space="preserve">pracownicy </w:t>
      </w:r>
      <w:r w:rsidR="004870F8">
        <w:rPr>
          <w:rFonts w:asciiTheme="majorHAnsi" w:hAnsiTheme="majorHAnsi" w:cs="Arial"/>
          <w:sz w:val="24"/>
          <w:szCs w:val="24"/>
        </w:rPr>
        <w:t>wykazują</w:t>
      </w:r>
      <w:r w:rsidR="0023639E">
        <w:rPr>
          <w:rFonts w:asciiTheme="majorHAnsi" w:hAnsiTheme="majorHAnsi" w:cs="Arial"/>
          <w:sz w:val="24"/>
          <w:szCs w:val="24"/>
        </w:rPr>
        <w:t xml:space="preserve"> staranność w wykonywaniu zadań oraz stosują zasady: uczciwości, bezstronności, godnego zachowania w miejscu pracy i poza nim oraz dbają</w:t>
      </w:r>
      <w:r w:rsidR="00801BF6">
        <w:rPr>
          <w:rFonts w:asciiTheme="majorHAnsi" w:hAnsiTheme="majorHAnsi" w:cs="Arial"/>
          <w:sz w:val="24"/>
          <w:szCs w:val="24"/>
        </w:rPr>
        <w:t xml:space="preserve"> o dobre imię Urzędnika i Urzędu</w:t>
      </w:r>
      <w:r w:rsidR="00A00AF7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W o</w:t>
      </w:r>
      <w:r w:rsidR="00E66269">
        <w:rPr>
          <w:rFonts w:asciiTheme="majorHAnsi" w:hAnsiTheme="majorHAnsi" w:cs="Arial"/>
          <w:color w:val="000000" w:themeColor="text1"/>
          <w:sz w:val="24"/>
          <w:szCs w:val="24"/>
        </w:rPr>
        <w:t>kresie objętym raportem w dwóch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wydziałach wystąpiły przypadki zachowania nieetycznego.</w:t>
      </w: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W jednym wydziale zanotowano niewłaś</w:t>
      </w:r>
      <w:r w:rsidR="001B21C5">
        <w:rPr>
          <w:rFonts w:asciiTheme="majorHAnsi" w:hAnsiTheme="majorHAnsi" w:cs="Arial"/>
          <w:color w:val="000000" w:themeColor="text1"/>
          <w:sz w:val="24"/>
          <w:szCs w:val="24"/>
        </w:rPr>
        <w:t>ciwe zachowanie  jednego z praco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wn</w:t>
      </w:r>
      <w:r w:rsidR="001B21C5">
        <w:rPr>
          <w:rFonts w:asciiTheme="majorHAnsi" w:hAnsiTheme="majorHAnsi" w:cs="Arial"/>
          <w:color w:val="000000" w:themeColor="text1"/>
          <w:sz w:val="24"/>
          <w:szCs w:val="24"/>
        </w:rPr>
        <w:t>ików w stosunku do klienta zewnę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trznego</w:t>
      </w:r>
      <w:r w:rsidR="00E66269">
        <w:rPr>
          <w:rFonts w:asciiTheme="majorHAnsi" w:hAnsiTheme="majorHAnsi" w:cs="Arial"/>
          <w:color w:val="000000" w:themeColor="text1"/>
          <w:sz w:val="24"/>
          <w:szCs w:val="24"/>
        </w:rPr>
        <w:t xml:space="preserve">. Drugi </w:t>
      </w:r>
      <w:r w:rsidR="001B21C5">
        <w:rPr>
          <w:rFonts w:asciiTheme="majorHAnsi" w:hAnsiTheme="majorHAnsi" w:cs="Arial"/>
          <w:color w:val="000000" w:themeColor="text1"/>
          <w:sz w:val="24"/>
          <w:szCs w:val="24"/>
        </w:rPr>
        <w:t xml:space="preserve"> przypadek to nieporozumienia </w:t>
      </w:r>
      <w:r w:rsidR="00E66269">
        <w:rPr>
          <w:rFonts w:asciiTheme="majorHAnsi" w:hAnsiTheme="majorHAnsi" w:cs="Arial"/>
          <w:color w:val="000000" w:themeColor="text1"/>
          <w:sz w:val="24"/>
          <w:szCs w:val="24"/>
        </w:rPr>
        <w:t xml:space="preserve">powstałe </w:t>
      </w:r>
      <w:bookmarkStart w:id="0" w:name="_GoBack"/>
      <w:bookmarkEnd w:id="0"/>
      <w:r w:rsidR="001B21C5">
        <w:rPr>
          <w:rFonts w:asciiTheme="majorHAnsi" w:hAnsiTheme="majorHAnsi" w:cs="Arial"/>
          <w:color w:val="000000" w:themeColor="text1"/>
          <w:sz w:val="24"/>
          <w:szCs w:val="24"/>
        </w:rPr>
        <w:t>między pracownikami, które zostały wyjaśnione na poziomie kierownictwa Wydziału.</w:t>
      </w: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621C4" w:rsidRDefault="001621C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sectPr w:rsidR="001621C4" w:rsidSect="008D06E5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88" w:rsidRDefault="00FA0E88" w:rsidP="008D06E5">
      <w:pPr>
        <w:spacing w:after="0" w:line="240" w:lineRule="auto"/>
      </w:pPr>
      <w:r>
        <w:separator/>
      </w:r>
    </w:p>
  </w:endnote>
  <w:endnote w:type="continuationSeparator" w:id="0">
    <w:p w:rsidR="00FA0E88" w:rsidRDefault="00FA0E88" w:rsidP="008D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E5" w:rsidRPr="00C93C7D" w:rsidRDefault="008D06E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3C7D">
      <w:rPr>
        <w:rFonts w:asciiTheme="majorHAnsi" w:hAnsiTheme="majorHAnsi"/>
      </w:rPr>
      <w:t>Raport z przeprowadzonego przeglądu i monitoringu Kodeksu Etyki</w:t>
    </w:r>
    <w:r w:rsidRPr="00C93C7D">
      <w:rPr>
        <w:rFonts w:asciiTheme="majorHAnsi" w:hAnsiTheme="majorHAnsi"/>
      </w:rPr>
      <w:ptab w:relativeTo="margin" w:alignment="right" w:leader="none"/>
    </w:r>
    <w:r w:rsidRPr="00C93C7D">
      <w:rPr>
        <w:rFonts w:asciiTheme="majorHAnsi" w:hAnsiTheme="majorHAnsi"/>
      </w:rPr>
      <w:t xml:space="preserve">Strona </w:t>
    </w:r>
    <w:r w:rsidR="005C41CB">
      <w:fldChar w:fldCharType="begin"/>
    </w:r>
    <w:r w:rsidR="005C41CB">
      <w:instrText xml:space="preserve"> PAGE   \* MERGEFORMAT </w:instrText>
    </w:r>
    <w:r w:rsidR="005C41CB">
      <w:fldChar w:fldCharType="separate"/>
    </w:r>
    <w:r w:rsidR="00E66269" w:rsidRPr="00E66269">
      <w:rPr>
        <w:rFonts w:asciiTheme="majorHAnsi" w:hAnsiTheme="majorHAnsi"/>
        <w:noProof/>
      </w:rPr>
      <w:t>8</w:t>
    </w:r>
    <w:r w:rsidR="005C41CB">
      <w:rPr>
        <w:rFonts w:asciiTheme="majorHAnsi" w:hAnsiTheme="majorHAnsi"/>
        <w:noProof/>
      </w:rPr>
      <w:fldChar w:fldCharType="end"/>
    </w:r>
  </w:p>
  <w:p w:rsidR="008D06E5" w:rsidRPr="008D06E5" w:rsidRDefault="008D06E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88" w:rsidRDefault="00FA0E88" w:rsidP="008D06E5">
      <w:pPr>
        <w:spacing w:after="0" w:line="240" w:lineRule="auto"/>
      </w:pPr>
      <w:r>
        <w:separator/>
      </w:r>
    </w:p>
  </w:footnote>
  <w:footnote w:type="continuationSeparator" w:id="0">
    <w:p w:rsidR="00FA0E88" w:rsidRDefault="00FA0E88" w:rsidP="008D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45C1"/>
    <w:multiLevelType w:val="hybridMultilevel"/>
    <w:tmpl w:val="9AE0214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1BDB"/>
    <w:multiLevelType w:val="hybridMultilevel"/>
    <w:tmpl w:val="2800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2"/>
    <w:rsid w:val="00007303"/>
    <w:rsid w:val="00032B05"/>
    <w:rsid w:val="0004239A"/>
    <w:rsid w:val="000501C1"/>
    <w:rsid w:val="00050AF3"/>
    <w:rsid w:val="000614F3"/>
    <w:rsid w:val="00061E76"/>
    <w:rsid w:val="0009220A"/>
    <w:rsid w:val="000C3457"/>
    <w:rsid w:val="000E7A0D"/>
    <w:rsid w:val="001201A5"/>
    <w:rsid w:val="0013724B"/>
    <w:rsid w:val="001419C2"/>
    <w:rsid w:val="00160A98"/>
    <w:rsid w:val="001621C4"/>
    <w:rsid w:val="00171010"/>
    <w:rsid w:val="001A0D7C"/>
    <w:rsid w:val="001B21C5"/>
    <w:rsid w:val="001F0111"/>
    <w:rsid w:val="0020112D"/>
    <w:rsid w:val="00211CBC"/>
    <w:rsid w:val="00213E71"/>
    <w:rsid w:val="00234985"/>
    <w:rsid w:val="0023639E"/>
    <w:rsid w:val="00254E31"/>
    <w:rsid w:val="00266723"/>
    <w:rsid w:val="00296B06"/>
    <w:rsid w:val="002B70A5"/>
    <w:rsid w:val="002E0A2F"/>
    <w:rsid w:val="002F319F"/>
    <w:rsid w:val="002F6AB6"/>
    <w:rsid w:val="003147CA"/>
    <w:rsid w:val="0032217B"/>
    <w:rsid w:val="00341B34"/>
    <w:rsid w:val="00360CC5"/>
    <w:rsid w:val="00377A8A"/>
    <w:rsid w:val="00384C3E"/>
    <w:rsid w:val="003C1F73"/>
    <w:rsid w:val="003F58A3"/>
    <w:rsid w:val="003F6FF5"/>
    <w:rsid w:val="00416164"/>
    <w:rsid w:val="00432C22"/>
    <w:rsid w:val="0046372E"/>
    <w:rsid w:val="004870F8"/>
    <w:rsid w:val="00491C45"/>
    <w:rsid w:val="004A2005"/>
    <w:rsid w:val="004B1D24"/>
    <w:rsid w:val="004B3DDA"/>
    <w:rsid w:val="00500C63"/>
    <w:rsid w:val="00512AFF"/>
    <w:rsid w:val="00527C32"/>
    <w:rsid w:val="005634EC"/>
    <w:rsid w:val="0058261C"/>
    <w:rsid w:val="00596F41"/>
    <w:rsid w:val="005B33C6"/>
    <w:rsid w:val="005C40AA"/>
    <w:rsid w:val="005C41CB"/>
    <w:rsid w:val="005F7CC0"/>
    <w:rsid w:val="00601CC0"/>
    <w:rsid w:val="00613E52"/>
    <w:rsid w:val="0065744D"/>
    <w:rsid w:val="00692245"/>
    <w:rsid w:val="00693096"/>
    <w:rsid w:val="006C0FB9"/>
    <w:rsid w:val="00725D7A"/>
    <w:rsid w:val="00745505"/>
    <w:rsid w:val="007527F8"/>
    <w:rsid w:val="007535C9"/>
    <w:rsid w:val="007632F5"/>
    <w:rsid w:val="007832F5"/>
    <w:rsid w:val="007940B5"/>
    <w:rsid w:val="007A3F91"/>
    <w:rsid w:val="007B4E5E"/>
    <w:rsid w:val="00801BF6"/>
    <w:rsid w:val="008047FC"/>
    <w:rsid w:val="00810E6B"/>
    <w:rsid w:val="0082197A"/>
    <w:rsid w:val="0085197E"/>
    <w:rsid w:val="008A3C6C"/>
    <w:rsid w:val="008A5374"/>
    <w:rsid w:val="008A5A99"/>
    <w:rsid w:val="008B4A41"/>
    <w:rsid w:val="008B5244"/>
    <w:rsid w:val="008C70AB"/>
    <w:rsid w:val="008D06E5"/>
    <w:rsid w:val="009100F7"/>
    <w:rsid w:val="00915F3F"/>
    <w:rsid w:val="0092681E"/>
    <w:rsid w:val="00944FB5"/>
    <w:rsid w:val="009513DB"/>
    <w:rsid w:val="00965A3F"/>
    <w:rsid w:val="00966381"/>
    <w:rsid w:val="0097023D"/>
    <w:rsid w:val="009830DF"/>
    <w:rsid w:val="009836E2"/>
    <w:rsid w:val="00984C38"/>
    <w:rsid w:val="00995000"/>
    <w:rsid w:val="009B097D"/>
    <w:rsid w:val="009B0AF6"/>
    <w:rsid w:val="009B4774"/>
    <w:rsid w:val="009C0C8E"/>
    <w:rsid w:val="009C2AD5"/>
    <w:rsid w:val="009E2612"/>
    <w:rsid w:val="009F21A5"/>
    <w:rsid w:val="00A00AF7"/>
    <w:rsid w:val="00A121C7"/>
    <w:rsid w:val="00A15E1F"/>
    <w:rsid w:val="00A172F5"/>
    <w:rsid w:val="00A22735"/>
    <w:rsid w:val="00A22E08"/>
    <w:rsid w:val="00A306A0"/>
    <w:rsid w:val="00A3382B"/>
    <w:rsid w:val="00A50B65"/>
    <w:rsid w:val="00A64478"/>
    <w:rsid w:val="00A7637E"/>
    <w:rsid w:val="00A82723"/>
    <w:rsid w:val="00A82E75"/>
    <w:rsid w:val="00AC12C7"/>
    <w:rsid w:val="00AC39CD"/>
    <w:rsid w:val="00AC6207"/>
    <w:rsid w:val="00AD48F9"/>
    <w:rsid w:val="00AE5B78"/>
    <w:rsid w:val="00B17F10"/>
    <w:rsid w:val="00B44627"/>
    <w:rsid w:val="00B621F2"/>
    <w:rsid w:val="00B93674"/>
    <w:rsid w:val="00B95964"/>
    <w:rsid w:val="00B96DB5"/>
    <w:rsid w:val="00BA1C97"/>
    <w:rsid w:val="00BA6083"/>
    <w:rsid w:val="00BE1874"/>
    <w:rsid w:val="00BE27AE"/>
    <w:rsid w:val="00BE4518"/>
    <w:rsid w:val="00BE7645"/>
    <w:rsid w:val="00C13E20"/>
    <w:rsid w:val="00C22043"/>
    <w:rsid w:val="00C3477D"/>
    <w:rsid w:val="00C57D1C"/>
    <w:rsid w:val="00C620E1"/>
    <w:rsid w:val="00C70641"/>
    <w:rsid w:val="00C86622"/>
    <w:rsid w:val="00C93C7D"/>
    <w:rsid w:val="00CA3474"/>
    <w:rsid w:val="00CB3463"/>
    <w:rsid w:val="00CB497A"/>
    <w:rsid w:val="00CF0DB8"/>
    <w:rsid w:val="00D35666"/>
    <w:rsid w:val="00D45BC8"/>
    <w:rsid w:val="00D556E4"/>
    <w:rsid w:val="00D62B80"/>
    <w:rsid w:val="00D70613"/>
    <w:rsid w:val="00DC1B15"/>
    <w:rsid w:val="00DC247A"/>
    <w:rsid w:val="00DC6C1F"/>
    <w:rsid w:val="00DC771C"/>
    <w:rsid w:val="00DC7AD9"/>
    <w:rsid w:val="00DD3519"/>
    <w:rsid w:val="00DE15DB"/>
    <w:rsid w:val="00DE5909"/>
    <w:rsid w:val="00DF68A9"/>
    <w:rsid w:val="00E01F04"/>
    <w:rsid w:val="00E041D8"/>
    <w:rsid w:val="00E05C4D"/>
    <w:rsid w:val="00E11E3A"/>
    <w:rsid w:val="00E33541"/>
    <w:rsid w:val="00E471A5"/>
    <w:rsid w:val="00E66269"/>
    <w:rsid w:val="00E7378B"/>
    <w:rsid w:val="00E74AC3"/>
    <w:rsid w:val="00E77A9C"/>
    <w:rsid w:val="00E91559"/>
    <w:rsid w:val="00EA5693"/>
    <w:rsid w:val="00EC63A2"/>
    <w:rsid w:val="00ED1C28"/>
    <w:rsid w:val="00EF0FE4"/>
    <w:rsid w:val="00EF18D0"/>
    <w:rsid w:val="00EF3006"/>
    <w:rsid w:val="00F3232A"/>
    <w:rsid w:val="00F348DC"/>
    <w:rsid w:val="00F35696"/>
    <w:rsid w:val="00F630DC"/>
    <w:rsid w:val="00F855C2"/>
    <w:rsid w:val="00F9030A"/>
    <w:rsid w:val="00FA0E88"/>
    <w:rsid w:val="00FD114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7AB9"/>
  <w15:docId w15:val="{F8C3FA2D-4ED7-48C0-A941-7E089AA9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6E5"/>
  </w:style>
  <w:style w:type="paragraph" w:styleId="Stopka">
    <w:name w:val="footer"/>
    <w:basedOn w:val="Normalny"/>
    <w:link w:val="StopkaZnak"/>
    <w:uiPriority w:val="99"/>
    <w:unhideWhenUsed/>
    <w:rsid w:val="008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6E5"/>
  </w:style>
  <w:style w:type="paragraph" w:styleId="Bezodstpw">
    <w:name w:val="No Spacing"/>
    <w:link w:val="BezodstpwZnak"/>
    <w:uiPriority w:val="1"/>
    <w:qFormat/>
    <w:rsid w:val="008D06E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06E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75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zicka.e\Downloads\przegl&#261;d%20KE%20za%20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</a:t>
            </a:r>
            <a:r>
              <a:rPr lang="pl-PL" baseline="0"/>
              <a:t> aniety "Opinia o Nas"</a:t>
            </a:r>
            <a:endParaRPr lang="pl-PL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fld id="{5BD08254-77C5-4339-AA7E-FB9C3F33553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94%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541-4430-9995-A4B2262B31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D7FF4DF-A42F-43F0-BFFE-DA1044C1BDD4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541-4430-9995-A4B2262B31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'opinia o  nas'!$A$3:$A$4</c:f>
              <c:strCache>
                <c:ptCount val="2"/>
                <c:pt idx="0">
                  <c:v>pochwały</c:v>
                </c:pt>
                <c:pt idx="1">
                  <c:v>uwagi</c:v>
                </c:pt>
              </c:strCache>
            </c:strRef>
          </c:cat>
          <c:val>
            <c:numRef>
              <c:f>'opinia o  nas'!$B$3:$B$4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A3-4326-9B8F-DCD4514C615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ocena!$G$3</c:f>
              <c:strCache>
                <c:ptCount val="1"/>
                <c:pt idx="0">
                  <c:v>Otwartość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ocena!$G$4:$G$9</c:f>
              <c:numCache>
                <c:formatCode>0.00%</c:formatCode>
                <c:ptCount val="6"/>
                <c:pt idx="0">
                  <c:v>0.89700000000000002</c:v>
                </c:pt>
                <c:pt idx="1">
                  <c:v>7.1999999999999995E-2</c:v>
                </c:pt>
                <c:pt idx="2">
                  <c:v>0.01</c:v>
                </c:pt>
                <c:pt idx="3">
                  <c:v>4.0000000000000001E-3</c:v>
                </c:pt>
                <c:pt idx="4">
                  <c:v>1.4E-2</c:v>
                </c:pt>
                <c:pt idx="5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E-40B0-817B-9EFAD5D70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31216"/>
        <c:axId val="414504864"/>
      </c:barChart>
      <c:catAx>
        <c:axId val="28273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504864"/>
        <c:crosses val="autoZero"/>
        <c:auto val="1"/>
        <c:lblAlgn val="ctr"/>
        <c:lblOffset val="100"/>
        <c:noMultiLvlLbl val="0"/>
      </c:catAx>
      <c:valAx>
        <c:axId val="4145048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73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2972440944881888"/>
          <c:y val="0.20406277340332468"/>
          <c:w val="0.84249781277340396"/>
          <c:h val="0.68921660834062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ocena!$H$3</c:f>
              <c:strCache>
                <c:ptCount val="1"/>
                <c:pt idx="0">
                  <c:v>Życzliwość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ocena!$H$4:$H$9</c:f>
              <c:numCache>
                <c:formatCode>0.00%</c:formatCode>
                <c:ptCount val="6"/>
                <c:pt idx="0">
                  <c:v>0.90700000000000003</c:v>
                </c:pt>
                <c:pt idx="1">
                  <c:v>6.8000000000000005E-2</c:v>
                </c:pt>
                <c:pt idx="2">
                  <c:v>1.2E-2</c:v>
                </c:pt>
                <c:pt idx="3">
                  <c:v>0</c:v>
                </c:pt>
                <c:pt idx="4">
                  <c:v>1.2E-2</c:v>
                </c:pt>
                <c:pt idx="5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F-4133-A639-879A13A20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503296"/>
        <c:axId val="414500160"/>
      </c:barChart>
      <c:catAx>
        <c:axId val="41450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500160"/>
        <c:crosses val="autoZero"/>
        <c:auto val="1"/>
        <c:lblAlgn val="ctr"/>
        <c:lblOffset val="100"/>
        <c:noMultiLvlLbl val="0"/>
      </c:catAx>
      <c:valAx>
        <c:axId val="414500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450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63414708296598"/>
          <c:y val="5.3172986997314993E-2"/>
          <c:w val="0.8434749034749035"/>
          <c:h val="0.826847829366156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5-4452-964B-218E3BE4562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etyka!$B$3:$B$8</c:f>
              <c:strCache>
                <c:ptCount val="6"/>
                <c:pt idx="0">
                  <c:v>zdecydowanie tak</c:v>
                </c:pt>
                <c:pt idx="1">
                  <c:v>raczej tak</c:v>
                </c:pt>
                <c:pt idx="2">
                  <c:v>ani tak, ani nie</c:v>
                </c:pt>
                <c:pt idx="3">
                  <c:v>raczej nie</c:v>
                </c:pt>
                <c:pt idx="4">
                  <c:v>zdecydowanie nie</c:v>
                </c:pt>
                <c:pt idx="5">
                  <c:v>trudno powiedzieć</c:v>
                </c:pt>
              </c:strCache>
            </c:strRef>
          </c:cat>
          <c:val>
            <c:numRef>
              <c:f>etyka!$C$3:$C$8</c:f>
              <c:numCache>
                <c:formatCode>0.00%</c:formatCode>
                <c:ptCount val="6"/>
                <c:pt idx="0">
                  <c:v>0.94899999999999995</c:v>
                </c:pt>
                <c:pt idx="1">
                  <c:v>2.3E-2</c:v>
                </c:pt>
                <c:pt idx="2">
                  <c:v>8.0000000000000002E-3</c:v>
                </c:pt>
                <c:pt idx="3">
                  <c:v>2E-3</c:v>
                </c:pt>
                <c:pt idx="4">
                  <c:v>4.0000000000000001E-3</c:v>
                </c:pt>
                <c:pt idx="5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5-44CD-A8A5-A09ED81F4F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0140240"/>
        <c:axId val="380139064"/>
      </c:barChart>
      <c:catAx>
        <c:axId val="38014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380139064"/>
        <c:crosses val="autoZero"/>
        <c:auto val="1"/>
        <c:lblAlgn val="ctr"/>
        <c:lblOffset val="100"/>
        <c:noMultiLvlLbl val="0"/>
      </c:catAx>
      <c:valAx>
        <c:axId val="3801390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014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'ogólna ocena'!$B$3:$B$8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'ogólna ocena'!$C$3:$C$8</c:f>
              <c:numCache>
                <c:formatCode>0.00%</c:formatCode>
                <c:ptCount val="6"/>
                <c:pt idx="0">
                  <c:v>0.88700000000000001</c:v>
                </c:pt>
                <c:pt idx="1">
                  <c:v>8.3000000000000004E-2</c:v>
                </c:pt>
                <c:pt idx="2">
                  <c:v>1.6E-2</c:v>
                </c:pt>
                <c:pt idx="3">
                  <c:v>4.0000000000000001E-3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3-4705-8321-16BB73D89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140632"/>
        <c:axId val="380141024"/>
      </c:barChart>
      <c:catAx>
        <c:axId val="380140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0141024"/>
        <c:crosses val="autoZero"/>
        <c:auto val="1"/>
        <c:lblAlgn val="ctr"/>
        <c:lblOffset val="100"/>
        <c:noMultiLvlLbl val="0"/>
      </c:catAx>
      <c:valAx>
        <c:axId val="3801410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0140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2.7777777777777796E-3"/>
                  <c:y val="2.22222222222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A9-42ED-94D1-562A730E78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'sprawność obsługi'!$B$3:$B$8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truno powiedzieć</c:v>
                </c:pt>
              </c:strCache>
            </c:strRef>
          </c:cat>
          <c:val>
            <c:numRef>
              <c:f>'sprawność obsługi'!$C$3:$C$8</c:f>
              <c:numCache>
                <c:formatCode>0.00%</c:formatCode>
                <c:ptCount val="6"/>
                <c:pt idx="0">
                  <c:v>0.72299999999999998</c:v>
                </c:pt>
                <c:pt idx="1">
                  <c:v>0.21199999999999999</c:v>
                </c:pt>
                <c:pt idx="2">
                  <c:v>4.4999999999999998E-2</c:v>
                </c:pt>
                <c:pt idx="3">
                  <c:v>8.0000000000000002E-3</c:v>
                </c:pt>
                <c:pt idx="4">
                  <c:v>8.0000000000000002E-3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A9-42ED-94D1-562A730E7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137104"/>
        <c:axId val="380135536"/>
      </c:barChart>
      <c:catAx>
        <c:axId val="38013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0135536"/>
        <c:crosses val="autoZero"/>
        <c:auto val="1"/>
        <c:lblAlgn val="ctr"/>
        <c:lblOffset val="100"/>
        <c:noMultiLvlLbl val="0"/>
      </c:catAx>
      <c:valAx>
        <c:axId val="380135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013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kryteria!$B$4:$B$9</c:f>
              <c:strCache>
                <c:ptCount val="6"/>
                <c:pt idx="0">
                  <c:v>otwartość</c:v>
                </c:pt>
                <c:pt idx="1">
                  <c:v>zaangażowanie</c:v>
                </c:pt>
                <c:pt idx="2">
                  <c:v>kompetencje</c:v>
                </c:pt>
                <c:pt idx="3">
                  <c:v>terminowość</c:v>
                </c:pt>
                <c:pt idx="4">
                  <c:v>kultura osobista</c:v>
                </c:pt>
                <c:pt idx="5">
                  <c:v>życzliwość</c:v>
                </c:pt>
              </c:strCache>
            </c:strRef>
          </c:cat>
          <c:val>
            <c:numRef>
              <c:f>kryteria!$C$4:$C$9</c:f>
              <c:numCache>
                <c:formatCode>General</c:formatCode>
                <c:ptCount val="6"/>
                <c:pt idx="0">
                  <c:v>4.8899999999999997</c:v>
                </c:pt>
                <c:pt idx="1">
                  <c:v>4.8600000000000003</c:v>
                </c:pt>
                <c:pt idx="2">
                  <c:v>4.84</c:v>
                </c:pt>
                <c:pt idx="3">
                  <c:v>4.83</c:v>
                </c:pt>
                <c:pt idx="4">
                  <c:v>4.83</c:v>
                </c:pt>
                <c:pt idx="5">
                  <c:v>4.83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4-4624-A0F4-4E10C307F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36704"/>
        <c:axId val="282737488"/>
      </c:barChart>
      <c:catAx>
        <c:axId val="28273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37488"/>
        <c:crosses val="autoZero"/>
        <c:auto val="1"/>
        <c:lblAlgn val="ctr"/>
        <c:lblOffset val="100"/>
        <c:noMultiLvlLbl val="0"/>
      </c:catAx>
      <c:valAx>
        <c:axId val="28273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73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103018372703413"/>
          <c:y val="0.18554425488480605"/>
          <c:w val="0.82841426071741031"/>
          <c:h val="0.68921660834062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ocena!$C$3</c:f>
              <c:strCache>
                <c:ptCount val="1"/>
                <c:pt idx="0">
                  <c:v>Kompetencje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ocena!$C$4:$C$9</c:f>
              <c:numCache>
                <c:formatCode>0.00%</c:formatCode>
                <c:ptCount val="6"/>
                <c:pt idx="0">
                  <c:v>0.876</c:v>
                </c:pt>
                <c:pt idx="1">
                  <c:v>8.6999999999999994E-2</c:v>
                </c:pt>
                <c:pt idx="2">
                  <c:v>8.0000000000000002E-3</c:v>
                </c:pt>
                <c:pt idx="3">
                  <c:v>6.0000000000000001E-3</c:v>
                </c:pt>
                <c:pt idx="4">
                  <c:v>1.2E-2</c:v>
                </c:pt>
                <c:pt idx="5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9C-4689-883F-DBB769F58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38664"/>
        <c:axId val="282728864"/>
      </c:barChart>
      <c:catAx>
        <c:axId val="282738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28864"/>
        <c:crosses val="autoZero"/>
        <c:auto val="1"/>
        <c:lblAlgn val="ctr"/>
        <c:lblOffset val="100"/>
        <c:noMultiLvlLbl val="0"/>
      </c:catAx>
      <c:valAx>
        <c:axId val="2827288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738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ocena!$D$3</c:f>
              <c:strCache>
                <c:ptCount val="1"/>
                <c:pt idx="0">
                  <c:v>Zaangażowanie w realizację sprawy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ocena!$D$4:$D$9</c:f>
              <c:numCache>
                <c:formatCode>0.00%</c:formatCode>
                <c:ptCount val="6"/>
                <c:pt idx="0">
                  <c:v>0.89</c:v>
                </c:pt>
                <c:pt idx="1">
                  <c:v>7.0000000000000007E-2</c:v>
                </c:pt>
                <c:pt idx="2">
                  <c:v>1.2E-2</c:v>
                </c:pt>
                <c:pt idx="3">
                  <c:v>8.0000000000000002E-3</c:v>
                </c:pt>
                <c:pt idx="4">
                  <c:v>1.4E-2</c:v>
                </c:pt>
                <c:pt idx="5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26B-B9C2-4C69F3405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28080"/>
        <c:axId val="282728472"/>
      </c:barChart>
      <c:catAx>
        <c:axId val="28272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28472"/>
        <c:crosses val="autoZero"/>
        <c:auto val="1"/>
        <c:lblAlgn val="ctr"/>
        <c:lblOffset val="100"/>
        <c:noMultiLvlLbl val="0"/>
      </c:catAx>
      <c:valAx>
        <c:axId val="282728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72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ocena!$E$3</c:f>
              <c:strCache>
                <c:ptCount val="1"/>
                <c:pt idx="0">
                  <c:v>Kultura osobista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ocena!$E$4:$E$9</c:f>
              <c:numCache>
                <c:formatCode>0.00%</c:formatCode>
                <c:ptCount val="6"/>
                <c:pt idx="0">
                  <c:v>0.91800000000000004</c:v>
                </c:pt>
                <c:pt idx="1">
                  <c:v>6.4000000000000001E-2</c:v>
                </c:pt>
                <c:pt idx="2">
                  <c:v>2E-3</c:v>
                </c:pt>
                <c:pt idx="3">
                  <c:v>4.0000000000000001E-3</c:v>
                </c:pt>
                <c:pt idx="4">
                  <c:v>8.0000000000000002E-3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A8-4B3C-BC09-99F000F41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34744"/>
        <c:axId val="282735528"/>
      </c:barChart>
      <c:catAx>
        <c:axId val="282734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35528"/>
        <c:crosses val="autoZero"/>
        <c:auto val="1"/>
        <c:lblAlgn val="ctr"/>
        <c:lblOffset val="100"/>
        <c:noMultiLvlLbl val="0"/>
      </c:catAx>
      <c:valAx>
        <c:axId val="282735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734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ocena!$F$3</c:f>
              <c:strCache>
                <c:ptCount val="1"/>
                <c:pt idx="0">
                  <c:v>Terminowość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ocena!$B$4:$B$9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  <c:pt idx="5">
                  <c:v>trudno powiedzieć</c:v>
                </c:pt>
              </c:strCache>
            </c:strRef>
          </c:cat>
          <c:val>
            <c:numRef>
              <c:f>ocena!$F$4:$F$9</c:f>
              <c:numCache>
                <c:formatCode>0.00%</c:formatCode>
                <c:ptCount val="6"/>
                <c:pt idx="0">
                  <c:v>0.88200000000000001</c:v>
                </c:pt>
                <c:pt idx="1">
                  <c:v>6.6000000000000003E-2</c:v>
                </c:pt>
                <c:pt idx="2">
                  <c:v>0.01</c:v>
                </c:pt>
                <c:pt idx="3">
                  <c:v>2E-3</c:v>
                </c:pt>
                <c:pt idx="4">
                  <c:v>1.7000000000000001E-2</c:v>
                </c:pt>
                <c:pt idx="5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6-48D0-A80E-9D32FA93C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24944"/>
        <c:axId val="282725336"/>
      </c:barChart>
      <c:catAx>
        <c:axId val="28272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25336"/>
        <c:crosses val="autoZero"/>
        <c:auto val="1"/>
        <c:lblAlgn val="ctr"/>
        <c:lblOffset val="100"/>
        <c:noMultiLvlLbl val="0"/>
      </c:catAx>
      <c:valAx>
        <c:axId val="2827253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72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69A06-205A-4C46-B512-922F892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Skórska Natalia</cp:lastModifiedBy>
  <cp:revision>6</cp:revision>
  <cp:lastPrinted>2018-03-30T08:56:00Z</cp:lastPrinted>
  <dcterms:created xsi:type="dcterms:W3CDTF">2018-03-30T08:59:00Z</dcterms:created>
  <dcterms:modified xsi:type="dcterms:W3CDTF">2018-04-09T11:39:00Z</dcterms:modified>
</cp:coreProperties>
</file>