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58" w:rsidRPr="00A1416E" w:rsidRDefault="00700A58" w:rsidP="00700A58">
      <w:pPr>
        <w:spacing w:after="0"/>
        <w:ind w:left="566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</w:t>
      </w:r>
      <w:r w:rsidRPr="00A1416E">
        <w:rPr>
          <w:rFonts w:ascii="Times New Roman" w:hAnsi="Times New Roman"/>
          <w:b/>
          <w:sz w:val="20"/>
          <w:szCs w:val="20"/>
        </w:rPr>
        <w:t xml:space="preserve"> </w:t>
      </w:r>
    </w:p>
    <w:p w:rsidR="00700A58" w:rsidRPr="00A1416E" w:rsidRDefault="00700A58" w:rsidP="00700A58">
      <w:pPr>
        <w:spacing w:after="0"/>
        <w:ind w:left="5664"/>
        <w:rPr>
          <w:rFonts w:ascii="Times New Roman" w:hAnsi="Times New Roman"/>
          <w:b/>
          <w:sz w:val="20"/>
          <w:szCs w:val="20"/>
        </w:rPr>
      </w:pPr>
      <w:r w:rsidRPr="00A1416E">
        <w:rPr>
          <w:rFonts w:ascii="Times New Roman" w:hAnsi="Times New Roman"/>
          <w:b/>
          <w:sz w:val="20"/>
          <w:szCs w:val="20"/>
        </w:rPr>
        <w:t>do Zarządzenia Nr ………..…..</w:t>
      </w:r>
    </w:p>
    <w:p w:rsidR="00700A58" w:rsidRPr="00A1416E" w:rsidRDefault="00700A58" w:rsidP="00700A58">
      <w:pPr>
        <w:spacing w:after="0"/>
        <w:ind w:left="5664"/>
        <w:rPr>
          <w:rFonts w:ascii="Times New Roman" w:hAnsi="Times New Roman"/>
          <w:b/>
          <w:sz w:val="20"/>
          <w:szCs w:val="20"/>
        </w:rPr>
      </w:pPr>
      <w:r w:rsidRPr="00A1416E">
        <w:rPr>
          <w:rFonts w:ascii="Times New Roman" w:hAnsi="Times New Roman"/>
          <w:b/>
          <w:sz w:val="20"/>
          <w:szCs w:val="20"/>
        </w:rPr>
        <w:t>Prezydenta Miasta Gdańska</w:t>
      </w:r>
    </w:p>
    <w:p w:rsidR="00700A58" w:rsidRPr="002A1E3C" w:rsidRDefault="00700A58" w:rsidP="00700A58">
      <w:pPr>
        <w:ind w:left="5664"/>
        <w:rPr>
          <w:rFonts w:ascii="Times New Roman" w:hAnsi="Times New Roman"/>
          <w:sz w:val="20"/>
          <w:szCs w:val="20"/>
        </w:rPr>
      </w:pPr>
      <w:r w:rsidRPr="00A1416E">
        <w:rPr>
          <w:rFonts w:ascii="Times New Roman" w:hAnsi="Times New Roman"/>
          <w:b/>
          <w:sz w:val="20"/>
          <w:szCs w:val="20"/>
        </w:rPr>
        <w:t>z dnia …………………………….…..</w:t>
      </w:r>
      <w:r w:rsidRPr="00A1416E">
        <w:rPr>
          <w:rFonts w:ascii="Times New Roman" w:hAnsi="Times New Roman"/>
          <w:sz w:val="20"/>
          <w:szCs w:val="20"/>
        </w:rPr>
        <w:t xml:space="preserve"> </w:t>
      </w:r>
    </w:p>
    <w:p w:rsidR="00700A58" w:rsidRPr="002A1E3C" w:rsidRDefault="00700A58" w:rsidP="00700A58">
      <w:pPr>
        <w:spacing w:after="200" w:line="276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A1416E">
        <w:rPr>
          <w:rFonts w:ascii="Times New Roman" w:hAnsi="Times New Roman"/>
          <w:b/>
          <w:sz w:val="20"/>
          <w:szCs w:val="20"/>
        </w:rPr>
        <w:t xml:space="preserve">KARTA OCENY OFERTY </w:t>
      </w:r>
      <w:r w:rsidRPr="004B3EB1">
        <w:rPr>
          <w:rFonts w:ascii="Times New Roman" w:hAnsi="Times New Roman"/>
          <w:b/>
          <w:i/>
          <w:sz w:val="20"/>
          <w:szCs w:val="20"/>
        </w:rPr>
        <w:t>(wzór)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7536"/>
      </w:tblGrid>
      <w:tr w:rsidR="00700A58" w:rsidRPr="00E02BA7" w:rsidTr="00AD5DC8">
        <w:trPr>
          <w:trHeight w:val="315"/>
        </w:trPr>
        <w:tc>
          <w:tcPr>
            <w:tcW w:w="2387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7536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2387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OFERENT</w:t>
            </w:r>
          </w:p>
        </w:tc>
        <w:tc>
          <w:tcPr>
            <w:tcW w:w="7536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2387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TYTUŁ/NAZWA WŁASNA ZADANIA</w:t>
            </w:r>
          </w:p>
        </w:tc>
        <w:tc>
          <w:tcPr>
            <w:tcW w:w="7536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2387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NUMER ZADANIA KONKURSOWEGO</w:t>
            </w:r>
          </w:p>
        </w:tc>
        <w:tc>
          <w:tcPr>
            <w:tcW w:w="7536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0A58" w:rsidRDefault="00700A58" w:rsidP="00700A58">
      <w:pPr>
        <w:rPr>
          <w:rFonts w:ascii="Times New Roman" w:hAnsi="Times New Roman"/>
          <w:b/>
          <w:sz w:val="20"/>
          <w:szCs w:val="20"/>
        </w:rPr>
      </w:pPr>
    </w:p>
    <w:p w:rsidR="00700A58" w:rsidRPr="00A1416E" w:rsidRDefault="00700A58" w:rsidP="00700A5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 ETAP: OCENA FORMALNA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</w:tblGrid>
      <w:tr w:rsidR="00700A58" w:rsidRPr="00E02BA7" w:rsidTr="00AD5DC8">
        <w:trPr>
          <w:trHeight w:val="263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KRYTERIA OCENY FORMALNEJ </w:t>
            </w:r>
          </w:p>
        </w:tc>
      </w:tr>
      <w:tr w:rsidR="00700A58" w:rsidRPr="00E02BA7" w:rsidTr="00AD5DC8">
        <w:tc>
          <w:tcPr>
            <w:tcW w:w="8364" w:type="dxa"/>
            <w:gridSpan w:val="2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Część A</w:t>
            </w:r>
          </w:p>
        </w:tc>
        <w:tc>
          <w:tcPr>
            <w:tcW w:w="155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1(tak)/0(nie)/</w:t>
            </w:r>
          </w:p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-(nie dotyczy)</w:t>
            </w:r>
          </w:p>
        </w:tc>
      </w:tr>
      <w:tr w:rsidR="00700A58" w:rsidRPr="00E02BA7" w:rsidTr="00AD5DC8">
        <w:tc>
          <w:tcPr>
            <w:tcW w:w="709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700A58" w:rsidRPr="00E02BA7" w:rsidRDefault="00700A58" w:rsidP="00AD5D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wraz z załącznikami została złożona za pośrednictwem el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ektronicznego generatora ofert W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itkac.pl  </w:t>
            </w: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 terminie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określonym w  ogłoszeniu konkursu</w:t>
            </w:r>
          </w:p>
        </w:tc>
        <w:tc>
          <w:tcPr>
            <w:tcW w:w="155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709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Potwierdzenie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złożenia oferty i załączników zostało złożone </w:t>
            </w: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 terminie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i miejscu określonym  w ogłoszeniu o konkursie</w:t>
            </w:r>
          </w:p>
        </w:tc>
        <w:tc>
          <w:tcPr>
            <w:tcW w:w="155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rPr>
          <w:trHeight w:val="189"/>
        </w:trPr>
        <w:tc>
          <w:tcPr>
            <w:tcW w:w="709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Potwierdzenie złożenia oferty i załączników zawiera </w:t>
            </w: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sumę kontrolną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zgodną z wersją elektroniczną dokumentów złożonych w generatorze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itkac.pl.</w:t>
            </w:r>
          </w:p>
        </w:tc>
        <w:tc>
          <w:tcPr>
            <w:tcW w:w="155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709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Potwierdzenie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złożenia oferty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 jej załączników zawiera oświadczenia O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ferenta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/ów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podpisane przez </w:t>
            </w: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osoby upoważnione do składania oświadczeń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woli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w sprawach majątkowych w imieniu Oferenta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/ów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lub ustanowionego pełnomocnika zgodnie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z zapisami wynikającymi  z dokumentu określającego osobowość prawną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709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Oświadczenie/a o niekaralności stanowiące załącznik do zarządzenia o konkursie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zostało/y czytelnie podpisane przez  </w:t>
            </w: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wszystkie osoby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, upoważnione do składania oświadczeń woli  w sprawach majątkowych w imieniu Oferenta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/ów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, zgodnie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z przepisami, wynikającymi z dokumentu, określającego osobowość prawną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(np. wszyscy członkowie zarządu) oraz osoby upoważnione do reprezentowania podmiotu na zewnątrz na podstawie innych dokumentów (np. prokurent, pełnomocnik) </w:t>
            </w: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 zostało/y złożone w wersji papierowej w terminie i miejscu określonym  w ogłoszeniu o konkursie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</w:t>
            </w: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709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655" w:type="dxa"/>
            <w:shd w:val="clear" w:color="auto" w:fill="auto"/>
          </w:tcPr>
          <w:p w:rsidR="00700A58" w:rsidRPr="00E02BA7" w:rsidRDefault="00700A58" w:rsidP="00AD5DC8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Oferta została złożona przez uprawniony podmiot</w:t>
            </w:r>
          </w:p>
        </w:tc>
        <w:tc>
          <w:tcPr>
            <w:tcW w:w="155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rPr>
          <w:trHeight w:val="970"/>
        </w:trPr>
        <w:tc>
          <w:tcPr>
            <w:tcW w:w="709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7655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Oferta zawiera kompletne i aktualne załączniki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elektroniczne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złożone w generatorze: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6088">
              <w:rPr>
                <w:rFonts w:ascii="Times New Roman" w:hAnsi="Times New Roman"/>
                <w:i/>
                <w:sz w:val="20"/>
                <w:szCs w:val="20"/>
              </w:rPr>
              <w:t>aktualny odpis/dokument z innego rejestru niż Krajowy Rejestr Sądowy (np. rejestru podmiotów wykonujących działalność leczniczą) lub z  ewidencji Oferenta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/ów</w:t>
            </w:r>
          </w:p>
        </w:tc>
        <w:tc>
          <w:tcPr>
            <w:tcW w:w="155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709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7.b)</w:t>
            </w:r>
          </w:p>
        </w:tc>
        <w:tc>
          <w:tcPr>
            <w:tcW w:w="7655" w:type="dxa"/>
            <w:shd w:val="clear" w:color="auto" w:fill="auto"/>
          </w:tcPr>
          <w:p w:rsidR="00700A58" w:rsidRPr="00E02BA7" w:rsidRDefault="00700A58" w:rsidP="00AD5DC8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 xml:space="preserve">w przypadku wyboru innego sposobu reprezentacji podmiotów niż wynikający z Krajowego Rejestru Sądowego lub innego właściwego rejestru – dokument potwierdzający </w:t>
            </w:r>
            <w:r w:rsidRPr="00E02BA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upoważnienie</w:t>
            </w: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 xml:space="preserve"> do działania w imieniu Oferenta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/ów</w:t>
            </w: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 xml:space="preserve"> (w przypadku udzielenia pełnomocnictwa dołączone potwierdzenie </w:t>
            </w:r>
            <w:r w:rsidRPr="00E02BA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uiszczenia opłaty skarbowej</w:t>
            </w: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709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7.c)</w:t>
            </w:r>
          </w:p>
        </w:tc>
        <w:tc>
          <w:tcPr>
            <w:tcW w:w="7655" w:type="dxa"/>
            <w:shd w:val="clear" w:color="auto" w:fill="auto"/>
          </w:tcPr>
          <w:p w:rsidR="00700A58" w:rsidRPr="00E02BA7" w:rsidRDefault="00700A58" w:rsidP="00AD5DC8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 xml:space="preserve">aktualny </w:t>
            </w:r>
            <w:r w:rsidRPr="00E02BA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statut/regulamin</w:t>
            </w: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 xml:space="preserve"> Oferenta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/ów</w:t>
            </w: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 xml:space="preserve"> lub </w:t>
            </w:r>
            <w:r w:rsidRPr="00E02BA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innego dokumentu</w:t>
            </w: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>, potwierdzającego zakres działalności</w:t>
            </w:r>
          </w:p>
        </w:tc>
        <w:tc>
          <w:tcPr>
            <w:tcW w:w="155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709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7.d)</w:t>
            </w:r>
          </w:p>
        </w:tc>
        <w:tc>
          <w:tcPr>
            <w:tcW w:w="7655" w:type="dxa"/>
            <w:shd w:val="clear" w:color="auto" w:fill="auto"/>
          </w:tcPr>
          <w:p w:rsidR="00700A58" w:rsidRPr="00E02BA7" w:rsidRDefault="00700A58" w:rsidP="00AD5DC8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 xml:space="preserve">w przypadku składania oferty wspólnej (konsorcjum/partnerstwo) każdy z partnerów złożył </w:t>
            </w:r>
            <w:r w:rsidRPr="00E02BA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dokumenty jw.: 7a),7b),7c) - oddzielnie</w:t>
            </w: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 xml:space="preserve">, ponadto przedstawiono </w:t>
            </w:r>
            <w:r w:rsidRPr="00E02BA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kopię porozumienia/umowy</w:t>
            </w: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>, potwierdzającą podjęcie wspólnej realizacji zadania wraz z określeniem zakresu wykonywanych zadań oraz zasad wspólnego zarządzania zadaniem, w tym zarządzania finansowego</w:t>
            </w:r>
          </w:p>
        </w:tc>
        <w:tc>
          <w:tcPr>
            <w:tcW w:w="155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709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7.e)</w:t>
            </w:r>
          </w:p>
        </w:tc>
        <w:tc>
          <w:tcPr>
            <w:tcW w:w="7655" w:type="dxa"/>
            <w:shd w:val="clear" w:color="auto" w:fill="auto"/>
          </w:tcPr>
          <w:p w:rsidR="00700A58" w:rsidRPr="00E02BA7" w:rsidRDefault="00700A58" w:rsidP="00AD5DC8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>wzór narzędzi ewaluacyjnych</w:t>
            </w:r>
          </w:p>
        </w:tc>
        <w:tc>
          <w:tcPr>
            <w:tcW w:w="155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rPr>
          <w:trHeight w:val="240"/>
        </w:trPr>
        <w:tc>
          <w:tcPr>
            <w:tcW w:w="709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7.f)</w:t>
            </w:r>
          </w:p>
        </w:tc>
        <w:tc>
          <w:tcPr>
            <w:tcW w:w="7655" w:type="dxa"/>
            <w:shd w:val="clear" w:color="auto" w:fill="auto"/>
          </w:tcPr>
          <w:p w:rsidR="00700A58" w:rsidRPr="00E02BA7" w:rsidRDefault="00700A58" w:rsidP="00FC0A5D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 xml:space="preserve">w przypadku programów rekomendowanych do oferty dołączono konspekt zajęć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C0A5D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</w:t>
            </w: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>z bibliografią</w:t>
            </w:r>
          </w:p>
        </w:tc>
        <w:tc>
          <w:tcPr>
            <w:tcW w:w="155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709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655" w:type="dxa"/>
            <w:shd w:val="clear" w:color="auto" w:fill="auto"/>
          </w:tcPr>
          <w:p w:rsidR="00700A58" w:rsidRPr="00E02BA7" w:rsidRDefault="00700A58" w:rsidP="00AD5D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W przypadku oferty złożonej przez </w:t>
            </w: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osoby fizyczne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prowadzące działalność w formie </w:t>
            </w: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spółki cywilnej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, każdy  ze wspólników wypełnił części II oferty, przez wskazanie m.in. adresu zamieszkania</w:t>
            </w:r>
          </w:p>
        </w:tc>
        <w:tc>
          <w:tcPr>
            <w:tcW w:w="155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709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655" w:type="dxa"/>
            <w:shd w:val="clear" w:color="auto" w:fill="auto"/>
          </w:tcPr>
          <w:p w:rsidR="00700A58" w:rsidRPr="00E02BA7" w:rsidRDefault="00700A58" w:rsidP="00AD5D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W przypadku oferty złożonej przez </w:t>
            </w: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osoby fizyczne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prowadzące </w:t>
            </w: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jednoosobową działalność gospodarczą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Oferent wypełnił części II oferty, przez wskazanie m.in. adresu zamieszkania</w:t>
            </w:r>
          </w:p>
        </w:tc>
        <w:tc>
          <w:tcPr>
            <w:tcW w:w="155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709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700A58" w:rsidRPr="00E02BA7" w:rsidRDefault="00700A58" w:rsidP="00AD5D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Oferent zawnioskował o kwotę </w:t>
            </w: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nie przekraczającą wysokości środków finansowych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określonych w ogłoszeniu na realizację danego zadania</w:t>
            </w:r>
          </w:p>
        </w:tc>
        <w:tc>
          <w:tcPr>
            <w:tcW w:w="155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709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700A58" w:rsidRPr="00E02BA7" w:rsidRDefault="00700A58" w:rsidP="00AD5D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Koszty obsługi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zadania publicznego, w tym koszty administracyjne wskazane przez Oferenta nie </w:t>
            </w: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przekroczyły 15 % wartości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całkowitej zadania</w:t>
            </w:r>
          </w:p>
        </w:tc>
        <w:tc>
          <w:tcPr>
            <w:tcW w:w="155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70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700A58" w:rsidRPr="00E02BA7" w:rsidRDefault="00700A58" w:rsidP="00AD5D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Jedna o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ferta została złożona na jedno zadanie konkursowe</w:t>
            </w:r>
          </w:p>
        </w:tc>
        <w:tc>
          <w:tcPr>
            <w:tcW w:w="155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0A58" w:rsidRDefault="00700A58" w:rsidP="00700A58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pStyle w:val="Akapitzlist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pStyle w:val="Akapitzlist"/>
        <w:rPr>
          <w:rFonts w:ascii="Times New Roman" w:hAnsi="Times New Roman"/>
          <w:sz w:val="20"/>
          <w:szCs w:val="20"/>
        </w:rPr>
      </w:pPr>
    </w:p>
    <w:p w:rsidR="00700A58" w:rsidRPr="00A1416E" w:rsidRDefault="00700A58" w:rsidP="00700A58">
      <w:pPr>
        <w:pStyle w:val="Akapitzlist"/>
        <w:rPr>
          <w:rFonts w:ascii="Times New Roman" w:hAnsi="Times New Roman"/>
          <w:sz w:val="20"/>
          <w:szCs w:val="20"/>
        </w:rPr>
      </w:pPr>
    </w:p>
    <w:p w:rsidR="00700A58" w:rsidRPr="00586088" w:rsidRDefault="00700A58" w:rsidP="00700A58">
      <w:pPr>
        <w:pStyle w:val="Akapitzlist"/>
        <w:ind w:left="3540"/>
        <w:jc w:val="center"/>
        <w:rPr>
          <w:rFonts w:ascii="Times New Roman" w:hAnsi="Times New Roman"/>
          <w:sz w:val="20"/>
          <w:szCs w:val="20"/>
        </w:rPr>
      </w:pPr>
      <w:r w:rsidRPr="00586088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700A58" w:rsidRPr="00F0266C" w:rsidRDefault="00700A58" w:rsidP="00700A58">
      <w:pPr>
        <w:pStyle w:val="Akapitzlist"/>
        <w:ind w:left="3540"/>
        <w:jc w:val="center"/>
        <w:rPr>
          <w:rFonts w:ascii="Times New Roman" w:hAnsi="Times New Roman"/>
          <w:sz w:val="20"/>
          <w:szCs w:val="20"/>
        </w:rPr>
      </w:pPr>
      <w:r w:rsidRPr="00F0266C">
        <w:rPr>
          <w:rFonts w:ascii="Times New Roman" w:hAnsi="Times New Roman"/>
          <w:sz w:val="20"/>
          <w:szCs w:val="20"/>
        </w:rPr>
        <w:t xml:space="preserve">data i podpis członka </w:t>
      </w:r>
    </w:p>
    <w:p w:rsidR="00700A58" w:rsidRPr="0087357F" w:rsidRDefault="00700A58" w:rsidP="00700A58">
      <w:pPr>
        <w:pStyle w:val="Akapitzlist"/>
        <w:ind w:left="3540"/>
        <w:jc w:val="center"/>
        <w:rPr>
          <w:rFonts w:ascii="Times New Roman" w:hAnsi="Times New Roman"/>
          <w:sz w:val="20"/>
          <w:szCs w:val="20"/>
        </w:rPr>
      </w:pPr>
      <w:r w:rsidRPr="00F0266C">
        <w:rPr>
          <w:rFonts w:ascii="Times New Roman" w:hAnsi="Times New Roman"/>
          <w:sz w:val="20"/>
          <w:szCs w:val="20"/>
        </w:rPr>
        <w:t>Komisji Konkursowej</w:t>
      </w:r>
    </w:p>
    <w:p w:rsidR="00700A58" w:rsidRPr="0087357F" w:rsidRDefault="00700A58" w:rsidP="00700A58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7636"/>
        <w:gridCol w:w="1559"/>
      </w:tblGrid>
      <w:tr w:rsidR="00700A58" w:rsidRPr="002678E9" w:rsidTr="00AD5DC8">
        <w:tc>
          <w:tcPr>
            <w:tcW w:w="8364" w:type="dxa"/>
            <w:gridSpan w:val="2"/>
            <w:shd w:val="clear" w:color="auto" w:fill="auto"/>
            <w:vAlign w:val="center"/>
          </w:tcPr>
          <w:p w:rsidR="00700A58" w:rsidRPr="002678E9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86088">
              <w:rPr>
                <w:rFonts w:ascii="Times New Roman" w:hAnsi="Times New Roman"/>
                <w:b/>
                <w:sz w:val="20"/>
                <w:szCs w:val="20"/>
              </w:rPr>
              <w:t>Część B</w:t>
            </w:r>
          </w:p>
        </w:tc>
        <w:tc>
          <w:tcPr>
            <w:tcW w:w="1559" w:type="dxa"/>
            <w:shd w:val="clear" w:color="auto" w:fill="auto"/>
          </w:tcPr>
          <w:p w:rsidR="00700A58" w:rsidRPr="00586088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088">
              <w:rPr>
                <w:rFonts w:ascii="Times New Roman" w:hAnsi="Times New Roman"/>
                <w:b/>
                <w:sz w:val="20"/>
                <w:szCs w:val="20"/>
              </w:rPr>
              <w:t>1(tak)/0(nie)/</w:t>
            </w:r>
          </w:p>
          <w:p w:rsidR="00700A58" w:rsidRPr="002678E9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00A58" w:rsidRPr="002678E9" w:rsidTr="00AD5DC8">
        <w:tc>
          <w:tcPr>
            <w:tcW w:w="728" w:type="dxa"/>
            <w:shd w:val="clear" w:color="auto" w:fill="auto"/>
            <w:vAlign w:val="center"/>
          </w:tcPr>
          <w:p w:rsidR="00700A58" w:rsidRPr="00586088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6088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636" w:type="dxa"/>
            <w:shd w:val="clear" w:color="auto" w:fill="auto"/>
            <w:vAlign w:val="center"/>
          </w:tcPr>
          <w:p w:rsidR="00700A58" w:rsidRPr="00586088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6088">
              <w:rPr>
                <w:rFonts w:ascii="Times New Roman" w:hAnsi="Times New Roman"/>
                <w:b/>
                <w:sz w:val="20"/>
                <w:szCs w:val="20"/>
              </w:rPr>
              <w:t>Zawartość merytoryczna oferty jest zgodna z treścią zadania określonego w ogłoszeniu konkursowym, na które aplikuje Oferent</w:t>
            </w:r>
          </w:p>
          <w:p w:rsidR="00700A58" w:rsidRPr="00586088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0A58" w:rsidRPr="002678E9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700A58" w:rsidRDefault="00700A58" w:rsidP="00700A58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700A58" w:rsidRPr="00A1416E" w:rsidRDefault="00700A58" w:rsidP="00700A58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700A58" w:rsidRPr="00A96890" w:rsidRDefault="00700A58" w:rsidP="00700A58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/>
          <w:b/>
          <w:szCs w:val="20"/>
        </w:rPr>
      </w:pPr>
      <w:r w:rsidRPr="00A96890">
        <w:rPr>
          <w:rFonts w:ascii="Times New Roman" w:hAnsi="Times New Roman"/>
          <w:b/>
          <w:szCs w:val="20"/>
        </w:rPr>
        <w:t>Oferta SPEŁNIA KRYTERIA FORMALNE i została zakwalifikowana do II etapu oceny*</w:t>
      </w:r>
    </w:p>
    <w:p w:rsidR="00700A58" w:rsidRPr="00A96890" w:rsidRDefault="00700A58" w:rsidP="00700A58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/>
          <w:b/>
          <w:szCs w:val="20"/>
        </w:rPr>
      </w:pPr>
      <w:r w:rsidRPr="00A96890">
        <w:rPr>
          <w:rFonts w:ascii="Times New Roman" w:hAnsi="Times New Roman"/>
          <w:b/>
          <w:szCs w:val="20"/>
        </w:rPr>
        <w:t>Oferta została ODRZUCONA ze względów formalnych*</w:t>
      </w:r>
    </w:p>
    <w:p w:rsidR="00700A58" w:rsidRPr="00C0427D" w:rsidRDefault="00700A58" w:rsidP="00700A58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/>
          <w:szCs w:val="20"/>
        </w:rPr>
      </w:pPr>
      <w:r w:rsidRPr="00A96890">
        <w:rPr>
          <w:rFonts w:ascii="Times New Roman" w:hAnsi="Times New Roman"/>
          <w:b/>
          <w:szCs w:val="20"/>
        </w:rPr>
        <w:t>Oferta podlega UZUPEŁNIENIU</w:t>
      </w:r>
      <w:r w:rsidRPr="00C0427D">
        <w:rPr>
          <w:rFonts w:ascii="Times New Roman" w:hAnsi="Times New Roman"/>
          <w:szCs w:val="20"/>
        </w:rPr>
        <w:t>*</w:t>
      </w:r>
    </w:p>
    <w:p w:rsidR="00700A58" w:rsidRPr="00A1416E" w:rsidRDefault="00700A58" w:rsidP="00700A58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A1416E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>niewłaściwe s</w:t>
      </w:r>
      <w:r w:rsidRPr="00A1416E">
        <w:rPr>
          <w:rFonts w:ascii="Times New Roman" w:hAnsi="Times New Roman"/>
          <w:i/>
          <w:sz w:val="20"/>
          <w:szCs w:val="20"/>
        </w:rPr>
        <w:t>kreślić</w:t>
      </w:r>
    </w:p>
    <w:p w:rsidR="00700A58" w:rsidRDefault="00700A58" w:rsidP="00700A58">
      <w:pPr>
        <w:pStyle w:val="Akapitzlist"/>
        <w:rPr>
          <w:rFonts w:ascii="Times New Roman" w:hAnsi="Times New Roman"/>
          <w:sz w:val="20"/>
          <w:szCs w:val="20"/>
        </w:rPr>
      </w:pPr>
    </w:p>
    <w:p w:rsidR="00700A58" w:rsidRPr="00A1416E" w:rsidRDefault="00700A58" w:rsidP="00700A58">
      <w:pPr>
        <w:pStyle w:val="Akapitzlist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pStyle w:val="Akapitzlist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700A58" w:rsidRPr="00A1416E" w:rsidRDefault="00700A58" w:rsidP="00700A58">
      <w:pPr>
        <w:pStyle w:val="Akapitzlist"/>
        <w:rPr>
          <w:rFonts w:ascii="Times New Roman" w:hAnsi="Times New Roman"/>
          <w:sz w:val="20"/>
          <w:szCs w:val="20"/>
        </w:rPr>
      </w:pPr>
    </w:p>
    <w:p w:rsidR="00700A58" w:rsidRPr="006E3709" w:rsidRDefault="00700A58" w:rsidP="00700A58">
      <w:pPr>
        <w:pStyle w:val="Akapitzlist"/>
        <w:ind w:left="3540"/>
        <w:jc w:val="center"/>
        <w:rPr>
          <w:rFonts w:ascii="Times New Roman" w:hAnsi="Times New Roman"/>
          <w:sz w:val="20"/>
          <w:szCs w:val="20"/>
        </w:rPr>
      </w:pPr>
      <w:r w:rsidRPr="006E3709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700A58" w:rsidRPr="006E3709" w:rsidRDefault="00700A58" w:rsidP="00700A58">
      <w:pPr>
        <w:pStyle w:val="Akapitzlist"/>
        <w:ind w:left="3540"/>
        <w:jc w:val="center"/>
        <w:rPr>
          <w:rFonts w:ascii="Times New Roman" w:hAnsi="Times New Roman"/>
          <w:sz w:val="20"/>
          <w:szCs w:val="20"/>
        </w:rPr>
      </w:pPr>
      <w:r w:rsidRPr="006E3709">
        <w:rPr>
          <w:rFonts w:ascii="Times New Roman" w:hAnsi="Times New Roman"/>
          <w:sz w:val="20"/>
          <w:szCs w:val="20"/>
        </w:rPr>
        <w:t xml:space="preserve">data i podpis </w:t>
      </w:r>
    </w:p>
    <w:p w:rsidR="00700A58" w:rsidRPr="006E3709" w:rsidRDefault="00700A58" w:rsidP="00700A58">
      <w:pPr>
        <w:pStyle w:val="Akapitzlist"/>
        <w:ind w:left="3540"/>
        <w:jc w:val="center"/>
        <w:rPr>
          <w:rFonts w:ascii="Times New Roman" w:hAnsi="Times New Roman"/>
          <w:sz w:val="20"/>
          <w:szCs w:val="20"/>
        </w:rPr>
      </w:pPr>
      <w:r w:rsidRPr="006E3709">
        <w:rPr>
          <w:rFonts w:ascii="Times New Roman" w:hAnsi="Times New Roman"/>
          <w:sz w:val="20"/>
          <w:szCs w:val="20"/>
        </w:rPr>
        <w:t xml:space="preserve">Przewodniczącego/Wiceprzewodniczącego </w:t>
      </w:r>
    </w:p>
    <w:p w:rsidR="00700A58" w:rsidRPr="00A1416E" w:rsidRDefault="00700A58" w:rsidP="00700A58">
      <w:pPr>
        <w:pStyle w:val="Akapitzlist"/>
        <w:ind w:left="3540"/>
        <w:jc w:val="center"/>
        <w:rPr>
          <w:rFonts w:ascii="Times New Roman" w:hAnsi="Times New Roman"/>
          <w:sz w:val="20"/>
          <w:szCs w:val="20"/>
        </w:rPr>
      </w:pPr>
      <w:r w:rsidRPr="006E3709">
        <w:rPr>
          <w:rFonts w:ascii="Times New Roman" w:hAnsi="Times New Roman"/>
          <w:sz w:val="20"/>
          <w:szCs w:val="20"/>
        </w:rPr>
        <w:t>Komisji Konkursowej</w:t>
      </w:r>
    </w:p>
    <w:p w:rsidR="00700A58" w:rsidRDefault="00700A58" w:rsidP="00700A58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</w:p>
    <w:p w:rsidR="00700A58" w:rsidRDefault="00700A58" w:rsidP="00700A58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7614C">
        <w:rPr>
          <w:rFonts w:ascii="Times New Roman" w:hAnsi="Times New Roman"/>
          <w:b/>
          <w:sz w:val="20"/>
          <w:szCs w:val="20"/>
        </w:rPr>
        <w:lastRenderedPageBreak/>
        <w:t xml:space="preserve">KARTA OCENY – </w:t>
      </w:r>
      <w:r>
        <w:rPr>
          <w:rFonts w:ascii="Times New Roman" w:hAnsi="Times New Roman"/>
          <w:b/>
          <w:sz w:val="20"/>
          <w:szCs w:val="20"/>
        </w:rPr>
        <w:t>uzupełnienie braków formalnych</w:t>
      </w:r>
    </w:p>
    <w:p w:rsidR="00700A58" w:rsidRPr="00E7614C" w:rsidRDefault="00700A58" w:rsidP="00700A58">
      <w:pPr>
        <w:pStyle w:val="Akapitzlist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23"/>
        <w:gridCol w:w="3473"/>
        <w:gridCol w:w="1560"/>
      </w:tblGrid>
      <w:tr w:rsidR="00700A58" w:rsidRPr="00E02BA7" w:rsidTr="00AD5DC8">
        <w:tc>
          <w:tcPr>
            <w:tcW w:w="70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Uzupełnienie braków formalnych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02BA7">
              <w:rPr>
                <w:rFonts w:ascii="Times New Roman" w:hAnsi="Times New Roman"/>
                <w:b/>
                <w:i/>
                <w:sz w:val="20"/>
                <w:szCs w:val="20"/>
              </w:rPr>
              <w:t>(wskazanych w ogłoszeniu o konkursie)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1(tak)/0(nie) </w:t>
            </w:r>
          </w:p>
        </w:tc>
      </w:tr>
      <w:tr w:rsidR="00700A58" w:rsidRPr="00E02BA7" w:rsidTr="00AD5DC8">
        <w:tc>
          <w:tcPr>
            <w:tcW w:w="709" w:type="dxa"/>
            <w:shd w:val="clear" w:color="auto" w:fill="auto"/>
          </w:tcPr>
          <w:p w:rsidR="00700A58" w:rsidRPr="00E02BA7" w:rsidRDefault="00700A58" w:rsidP="00AD5D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A58" w:rsidRPr="00E02BA7" w:rsidRDefault="00700A58" w:rsidP="00AD5D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088">
              <w:rPr>
                <w:rFonts w:ascii="Times New Roman" w:hAnsi="Times New Roman"/>
                <w:sz w:val="20"/>
                <w:szCs w:val="20"/>
              </w:rPr>
              <w:t>Uzupełnienie dokumentu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potwierdzenia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złożenia oferty i załączników w zakresie </w:t>
            </w:r>
            <w:r w:rsidRPr="00F3305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sumy kontrolnej</w:t>
            </w:r>
            <w:r w:rsidRPr="00F330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3305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zgodnej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F3305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 wersją elektroniczną</w:t>
            </w:r>
            <w:r w:rsidRPr="00912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25F7">
              <w:rPr>
                <w:rFonts w:ascii="Times New Roman" w:hAnsi="Times New Roman"/>
                <w:sz w:val="20"/>
                <w:szCs w:val="20"/>
              </w:rPr>
              <w:t>d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okumentów złożonych w generatorze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itkac.pl </w:t>
            </w:r>
          </w:p>
        </w:tc>
        <w:tc>
          <w:tcPr>
            <w:tcW w:w="1560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70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088">
              <w:rPr>
                <w:rFonts w:ascii="Times New Roman" w:hAnsi="Times New Roman"/>
                <w:sz w:val="20"/>
                <w:szCs w:val="20"/>
              </w:rPr>
              <w:t>Uzupełnienie brakujących  podpisów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potwierdzeniu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złożenia oferty i jej załączników zawierające oświadczenia oferenta przez </w:t>
            </w:r>
            <w:r w:rsidRPr="00E02BA7">
              <w:rPr>
                <w:rFonts w:ascii="Times New Roman" w:hAnsi="Times New Roman"/>
                <w:sz w:val="20"/>
                <w:szCs w:val="20"/>
                <w:u w:val="single"/>
              </w:rPr>
              <w:t>osoby upoważnione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do składania oświadczeń woli </w:t>
            </w:r>
            <w:r w:rsidR="00FC0A5D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w sprawach majątkowych w imieniu Oferenta</w:t>
            </w:r>
            <w:r>
              <w:rPr>
                <w:rFonts w:ascii="Times New Roman" w:hAnsi="Times New Roman"/>
                <w:sz w:val="20"/>
                <w:szCs w:val="20"/>
              </w:rPr>
              <w:t>/ów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lub ustanowionego pełnomocnika zgodnie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z zapisami wynikającymi z dokumentu określającego osobowość prawną</w:t>
            </w:r>
          </w:p>
        </w:tc>
        <w:tc>
          <w:tcPr>
            <w:tcW w:w="1560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70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088">
              <w:rPr>
                <w:rFonts w:ascii="Times New Roman" w:hAnsi="Times New Roman"/>
                <w:sz w:val="20"/>
                <w:szCs w:val="20"/>
              </w:rPr>
              <w:t>Uzupełnienie brakujących  podpisów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oświadczeniu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/a</w:t>
            </w:r>
            <w:r>
              <w:rPr>
                <w:rFonts w:ascii="Times New Roman" w:hAnsi="Times New Roman"/>
                <w:sz w:val="20"/>
                <w:szCs w:val="20"/>
              </w:rPr>
              <w:t>ch o niekaralności stanowiących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załącznik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zarządzenia przez </w:t>
            </w: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wszystkie osoby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, upoważnione do składania oświadczeń woli w sprawach majątkowych w imieniu Oferenta</w:t>
            </w:r>
            <w:r>
              <w:rPr>
                <w:rFonts w:ascii="Times New Roman" w:hAnsi="Times New Roman"/>
                <w:sz w:val="20"/>
                <w:szCs w:val="20"/>
              </w:rPr>
              <w:t>/ów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, zgodnie  z przepisami, wynikającymi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z dokumentu, określającego osobowość prawną (np. wszyscy członkowie zarządu) oraz osoby upoważnione do reprezentowania podmiotu na zewnątrz na podstawie innych dokumentów  (np. prokurent, pełnomocnik)</w:t>
            </w:r>
          </w:p>
        </w:tc>
        <w:tc>
          <w:tcPr>
            <w:tcW w:w="1560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rPr>
          <w:trHeight w:val="811"/>
        </w:trPr>
        <w:tc>
          <w:tcPr>
            <w:tcW w:w="709" w:type="dxa"/>
            <w:vMerge w:val="restart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088">
              <w:rPr>
                <w:rFonts w:ascii="Times New Roman" w:hAnsi="Times New Roman"/>
                <w:sz w:val="20"/>
                <w:szCs w:val="20"/>
              </w:rPr>
              <w:t>Uzupełnienie dokumentu (wersja papierowa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o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aktualne załączniki: 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Pr="00586088">
              <w:rPr>
                <w:rFonts w:ascii="Times New Roman" w:hAnsi="Times New Roman"/>
                <w:sz w:val="20"/>
                <w:szCs w:val="20"/>
              </w:rPr>
              <w:t>dokument z innego rejestru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niż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Krajowy Rejestr Sądowy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(np. rejestr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podmiotów wykonujących działalność leczniczą) lub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ewidencji Oferenta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1560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rPr>
          <w:trHeight w:val="920"/>
        </w:trPr>
        <w:tc>
          <w:tcPr>
            <w:tcW w:w="709" w:type="dxa"/>
            <w:vMerge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700A58" w:rsidRPr="00E02BA7" w:rsidRDefault="00700A58" w:rsidP="00FC0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4b) </w:t>
            </w:r>
            <w:r w:rsidRPr="00586088">
              <w:rPr>
                <w:rFonts w:ascii="Times New Roman" w:hAnsi="Times New Roman"/>
                <w:sz w:val="20"/>
                <w:szCs w:val="20"/>
              </w:rPr>
              <w:t>dokument potwierdzający upoważnienie do działania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w imieniu Oferenta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C0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w przypadku wyboru innego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sposobu reprezentacji podmiotu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niż wynikający  z Krajowego Rejestru Sądowego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innego właściwego rejestru - w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przyp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adku udzielenia pełnomocnictwa -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potwierdze</w:t>
            </w:r>
            <w:r>
              <w:rPr>
                <w:rFonts w:ascii="Times New Roman" w:hAnsi="Times New Roman"/>
                <w:sz w:val="20"/>
                <w:szCs w:val="20"/>
              </w:rPr>
              <w:t>nie uiszczenia opłaty skarbowej**</w:t>
            </w:r>
          </w:p>
        </w:tc>
        <w:tc>
          <w:tcPr>
            <w:tcW w:w="1560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rPr>
          <w:trHeight w:val="282"/>
        </w:trPr>
        <w:tc>
          <w:tcPr>
            <w:tcW w:w="709" w:type="dxa"/>
            <w:vMerge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4c)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stat</w:t>
            </w:r>
            <w:r>
              <w:rPr>
                <w:rFonts w:ascii="Times New Roman" w:hAnsi="Times New Roman"/>
                <w:sz w:val="20"/>
                <w:szCs w:val="20"/>
              </w:rPr>
              <w:t>ut/regulamin Oferenta lub inny dokument, potwierdzający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zakres działalności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1560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rPr>
          <w:trHeight w:val="1244"/>
        </w:trPr>
        <w:tc>
          <w:tcPr>
            <w:tcW w:w="709" w:type="dxa"/>
            <w:vMerge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700A58" w:rsidRPr="00E02BA7" w:rsidRDefault="00700A58" w:rsidP="00FC0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4d) </w:t>
            </w:r>
            <w:r w:rsidRPr="00F32105">
              <w:rPr>
                <w:rFonts w:ascii="Times New Roman" w:hAnsi="Times New Roman"/>
                <w:sz w:val="20"/>
                <w:szCs w:val="20"/>
              </w:rPr>
              <w:t>oddzielne dokumenty Oferentów (wymienione w pkt: 4a,4b,4c) oraz kopia porozumienia/umowy, potwierdzająca podjęcie wsp</w:t>
            </w:r>
            <w:r w:rsidR="00FC0A5D">
              <w:rPr>
                <w:rFonts w:ascii="Times New Roman" w:hAnsi="Times New Roman"/>
                <w:sz w:val="20"/>
                <w:szCs w:val="20"/>
              </w:rPr>
              <w:t xml:space="preserve">ólnej realizacji zadania wraz  </w:t>
            </w:r>
            <w:r w:rsidRPr="00F32105">
              <w:rPr>
                <w:rFonts w:ascii="Times New Roman" w:hAnsi="Times New Roman"/>
                <w:sz w:val="20"/>
                <w:szCs w:val="20"/>
              </w:rPr>
              <w:t>z określeniem zakresu wykonywanych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zadań oraz zasad wspólnego zarządzania zadaniem,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w tym zarządzania finansowego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w przypadku składania oferty wspólnej (konsorcjum/partnerstwo)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4e)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wzór narzędzi ewaluacyjnych,</w:t>
            </w:r>
          </w:p>
        </w:tc>
        <w:tc>
          <w:tcPr>
            <w:tcW w:w="1560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rPr>
          <w:trHeight w:val="236"/>
        </w:trPr>
        <w:tc>
          <w:tcPr>
            <w:tcW w:w="709" w:type="dxa"/>
            <w:vMerge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4f) </w:t>
            </w:r>
            <w:r>
              <w:rPr>
                <w:rFonts w:ascii="Times New Roman" w:hAnsi="Times New Roman"/>
                <w:sz w:val="20"/>
                <w:szCs w:val="20"/>
              </w:rPr>
              <w:t>konspekt zajęć z bibliografią programu rekomendowanego</w:t>
            </w:r>
          </w:p>
        </w:tc>
        <w:tc>
          <w:tcPr>
            <w:tcW w:w="1560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70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00A58" w:rsidRPr="00BE009E" w:rsidRDefault="00700A58" w:rsidP="00AD5D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088">
              <w:rPr>
                <w:rFonts w:ascii="Times New Roman" w:hAnsi="Times New Roman"/>
                <w:sz w:val="20"/>
                <w:szCs w:val="20"/>
              </w:rPr>
              <w:t xml:space="preserve">Uzupełnienie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dokumentu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części II oferty, przez wskazanie m.in. adresu zamieszkania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każdego ze wspólników  - w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przypadku oferty złożonej przez osoby fizyczne prowadzące działa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lność </w:t>
            </w:r>
            <w:r w:rsidR="00FC0A5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>w formie spółki cywilnej</w:t>
            </w:r>
          </w:p>
        </w:tc>
        <w:tc>
          <w:tcPr>
            <w:tcW w:w="1560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709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00A58" w:rsidRPr="00295074" w:rsidRDefault="00700A58" w:rsidP="00AD5D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088">
              <w:rPr>
                <w:rFonts w:ascii="Times New Roman" w:hAnsi="Times New Roman"/>
                <w:sz w:val="20"/>
                <w:szCs w:val="20"/>
              </w:rPr>
              <w:t xml:space="preserve">Uzupełnienie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dokumentu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części II oferty, przez wskazanie m.in. adresu zamieszkania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                 w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przypadku oferty złożonej przez osoby fizyczne prowadzące jednoosobową działalność gospodarczą Oferent wypełnił</w:t>
            </w:r>
          </w:p>
        </w:tc>
        <w:tc>
          <w:tcPr>
            <w:tcW w:w="1560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rPr>
          <w:trHeight w:val="1096"/>
        </w:trPr>
        <w:tc>
          <w:tcPr>
            <w:tcW w:w="5032" w:type="dxa"/>
            <w:gridSpan w:val="2"/>
            <w:shd w:val="clear" w:color="auto" w:fill="auto"/>
          </w:tcPr>
          <w:p w:rsidR="00700A58" w:rsidRPr="00B1621D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</w:p>
          <w:p w:rsidR="00700A58" w:rsidRPr="00B1621D" w:rsidRDefault="00700A58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</w:p>
          <w:p w:rsidR="00700A58" w:rsidRPr="00586088" w:rsidRDefault="00700A58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60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700A58" w:rsidRPr="00B1621D" w:rsidRDefault="00700A58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5860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dokonania uzupełnienia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700A58" w:rsidRPr="00B1621D" w:rsidRDefault="00700A58" w:rsidP="00AD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</w:p>
          <w:p w:rsidR="00700A58" w:rsidRPr="00B1621D" w:rsidRDefault="00700A58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</w:p>
          <w:p w:rsidR="00700A58" w:rsidRPr="00F0266C" w:rsidRDefault="00700A58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026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…………………………………. </w:t>
            </w:r>
          </w:p>
          <w:p w:rsidR="00700A58" w:rsidRPr="0087357F" w:rsidRDefault="00700A58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F026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podpis osoby przyjmującej</w:t>
            </w:r>
          </w:p>
        </w:tc>
      </w:tr>
    </w:tbl>
    <w:p w:rsidR="00700A58" w:rsidRPr="00295074" w:rsidRDefault="00700A58" w:rsidP="00700A58">
      <w:pPr>
        <w:pStyle w:val="Akapitzlist"/>
        <w:spacing w:line="276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586088">
        <w:rPr>
          <w:rFonts w:ascii="Times New Roman" w:hAnsi="Times New Roman"/>
          <w:sz w:val="18"/>
          <w:szCs w:val="18"/>
        </w:rPr>
        <w:t>kopie oryginalnych dokumentów uwierzytelnione podpisem za zgodność z oryginałem i opatrzone datą</w:t>
      </w:r>
    </w:p>
    <w:p w:rsidR="00700A58" w:rsidRPr="00A1416E" w:rsidRDefault="00700A58" w:rsidP="00700A5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</w:t>
      </w:r>
      <w:r w:rsidRPr="00A1416E">
        <w:rPr>
          <w:rFonts w:ascii="Times New Roman" w:hAnsi="Times New Roman"/>
          <w:sz w:val="20"/>
          <w:szCs w:val="20"/>
        </w:rPr>
        <w:t>ferta została uzupełniona i zakwalifikowana do II etapu oceny.*</w:t>
      </w:r>
    </w:p>
    <w:p w:rsidR="00700A58" w:rsidRPr="00A1416E" w:rsidRDefault="00700A58" w:rsidP="00700A5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</w:t>
      </w:r>
      <w:r w:rsidRPr="00A1416E">
        <w:rPr>
          <w:rFonts w:ascii="Times New Roman" w:hAnsi="Times New Roman"/>
          <w:sz w:val="20"/>
          <w:szCs w:val="20"/>
        </w:rPr>
        <w:t>ferta nie została uzupełniona i podlega odrzuceniu ze względów formalnych.*</w:t>
      </w:r>
    </w:p>
    <w:p w:rsidR="00700A58" w:rsidRDefault="00700A58" w:rsidP="00700A58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>*niewłaściwe  skreślić</w:t>
      </w:r>
    </w:p>
    <w:p w:rsidR="00700A58" w:rsidRDefault="00700A58" w:rsidP="00700A58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</w:p>
    <w:p w:rsidR="00700A58" w:rsidRDefault="00700A58" w:rsidP="00700A58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</w:p>
    <w:p w:rsidR="00700A58" w:rsidRDefault="00700A58" w:rsidP="00700A58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</w:p>
    <w:p w:rsidR="00700A58" w:rsidRDefault="00700A58" w:rsidP="00700A58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</w:p>
    <w:p w:rsidR="00700A58" w:rsidRPr="002624B6" w:rsidRDefault="00700A58" w:rsidP="00700A58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</w:p>
    <w:p w:rsidR="00700A58" w:rsidRPr="00B15812" w:rsidRDefault="00700A58" w:rsidP="00700A58">
      <w:pPr>
        <w:pStyle w:val="Akapitzlist"/>
        <w:ind w:left="4956"/>
        <w:rPr>
          <w:rFonts w:ascii="Times New Roman" w:hAnsi="Times New Roman"/>
          <w:sz w:val="20"/>
          <w:szCs w:val="20"/>
        </w:rPr>
      </w:pPr>
      <w:r w:rsidRPr="00B15812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700A58" w:rsidRPr="00B15812" w:rsidRDefault="00700A58" w:rsidP="00700A58">
      <w:pPr>
        <w:spacing w:line="240" w:lineRule="auto"/>
        <w:ind w:left="4249"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B15812">
        <w:rPr>
          <w:rFonts w:ascii="Times New Roman" w:hAnsi="Times New Roman"/>
          <w:sz w:val="20"/>
          <w:szCs w:val="20"/>
        </w:rPr>
        <w:t>data i podpis</w:t>
      </w:r>
    </w:p>
    <w:p w:rsidR="00700A58" w:rsidRPr="00B15812" w:rsidRDefault="00700A58" w:rsidP="00700A58">
      <w:pPr>
        <w:spacing w:line="240" w:lineRule="auto"/>
        <w:ind w:left="4249"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B15812">
        <w:rPr>
          <w:rFonts w:ascii="Times New Roman" w:hAnsi="Times New Roman"/>
          <w:sz w:val="20"/>
          <w:szCs w:val="20"/>
        </w:rPr>
        <w:t>Przewodniczącego/Wiceprzewodniczącego</w:t>
      </w:r>
    </w:p>
    <w:p w:rsidR="00700A58" w:rsidRDefault="00700A58" w:rsidP="00700A58">
      <w:pPr>
        <w:spacing w:line="240" w:lineRule="auto"/>
        <w:ind w:left="5664" w:firstLine="709"/>
        <w:contextualSpacing/>
        <w:rPr>
          <w:rFonts w:ascii="Times New Roman" w:hAnsi="Times New Roman"/>
          <w:b/>
          <w:sz w:val="20"/>
          <w:szCs w:val="20"/>
        </w:rPr>
      </w:pPr>
      <w:r w:rsidRPr="00B15812">
        <w:rPr>
          <w:rFonts w:ascii="Times New Roman" w:hAnsi="Times New Roman"/>
          <w:sz w:val="20"/>
          <w:szCs w:val="20"/>
        </w:rPr>
        <w:t>Komisji Konkursowe</w:t>
      </w:r>
    </w:p>
    <w:p w:rsidR="00700A58" w:rsidRDefault="00700A58" w:rsidP="00700A58">
      <w:pPr>
        <w:spacing w:line="240" w:lineRule="auto"/>
        <w:ind w:left="5664" w:firstLine="709"/>
        <w:contextualSpacing/>
        <w:rPr>
          <w:rFonts w:ascii="Times New Roman" w:hAnsi="Times New Roman"/>
          <w:b/>
          <w:sz w:val="20"/>
          <w:szCs w:val="20"/>
        </w:rPr>
      </w:pPr>
    </w:p>
    <w:p w:rsidR="00700A58" w:rsidRDefault="00700A58" w:rsidP="00700A58">
      <w:pPr>
        <w:spacing w:line="240" w:lineRule="auto"/>
        <w:ind w:left="5664" w:firstLine="709"/>
        <w:contextualSpacing/>
        <w:rPr>
          <w:rFonts w:ascii="Times New Roman" w:hAnsi="Times New Roman"/>
          <w:b/>
          <w:sz w:val="20"/>
          <w:szCs w:val="20"/>
        </w:rPr>
      </w:pPr>
    </w:p>
    <w:p w:rsidR="00700A58" w:rsidRDefault="00700A58" w:rsidP="00700A58">
      <w:pPr>
        <w:jc w:val="center"/>
        <w:rPr>
          <w:rFonts w:ascii="Times New Roman" w:hAnsi="Times New Roman"/>
          <w:b/>
          <w:sz w:val="20"/>
          <w:szCs w:val="20"/>
        </w:rPr>
      </w:pPr>
      <w:r w:rsidRPr="001534A5">
        <w:rPr>
          <w:rFonts w:ascii="Times New Roman" w:hAnsi="Times New Roman"/>
          <w:b/>
          <w:sz w:val="20"/>
          <w:szCs w:val="20"/>
        </w:rPr>
        <w:lastRenderedPageBreak/>
        <w:t>I</w:t>
      </w:r>
      <w:r>
        <w:rPr>
          <w:rFonts w:ascii="Times New Roman" w:hAnsi="Times New Roman"/>
          <w:b/>
          <w:sz w:val="20"/>
          <w:szCs w:val="20"/>
        </w:rPr>
        <w:t>I</w:t>
      </w:r>
      <w:r w:rsidRPr="001534A5">
        <w:rPr>
          <w:rFonts w:ascii="Times New Roman" w:hAnsi="Times New Roman"/>
          <w:b/>
          <w:sz w:val="20"/>
          <w:szCs w:val="20"/>
        </w:rPr>
        <w:t xml:space="preserve"> ETAP: OCENA </w:t>
      </w:r>
      <w:r>
        <w:rPr>
          <w:rFonts w:ascii="Times New Roman" w:hAnsi="Times New Roman"/>
          <w:b/>
          <w:sz w:val="20"/>
          <w:szCs w:val="20"/>
        </w:rPr>
        <w:t>MERYTORYCZNA</w:t>
      </w:r>
    </w:p>
    <w:p w:rsidR="00700A58" w:rsidRPr="001534A5" w:rsidRDefault="00700A58" w:rsidP="00700A58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13"/>
        <w:gridCol w:w="4990"/>
        <w:gridCol w:w="1843"/>
        <w:gridCol w:w="2664"/>
      </w:tblGrid>
      <w:tr w:rsidR="00700A58" w:rsidRPr="00E02BA7" w:rsidTr="00AD5DC8">
        <w:tc>
          <w:tcPr>
            <w:tcW w:w="5983" w:type="dxa"/>
            <w:gridSpan w:val="3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KRYTERIA OCENY MERYTORYCZNEJ</w:t>
            </w:r>
          </w:p>
        </w:tc>
        <w:tc>
          <w:tcPr>
            <w:tcW w:w="1843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SKALA</w:t>
            </w:r>
          </w:p>
        </w:tc>
        <w:tc>
          <w:tcPr>
            <w:tcW w:w="2664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PRZYZNANE PUNKTY</w:t>
            </w:r>
          </w:p>
        </w:tc>
      </w:tr>
      <w:tr w:rsidR="00700A58" w:rsidRPr="00E02BA7" w:rsidTr="00AD5DC8">
        <w:tc>
          <w:tcPr>
            <w:tcW w:w="10490" w:type="dxa"/>
            <w:gridSpan w:val="5"/>
            <w:shd w:val="clear" w:color="auto" w:fill="auto"/>
          </w:tcPr>
          <w:p w:rsidR="00700A58" w:rsidRPr="00E02BA7" w:rsidRDefault="00700A58" w:rsidP="00AD5D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I. Możliwość realizacji zadania (łącznie 15 pkt):</w:t>
            </w:r>
          </w:p>
        </w:tc>
      </w:tr>
      <w:tr w:rsidR="00700A58" w:rsidRPr="00E02BA7" w:rsidTr="00AD5DC8">
        <w:tc>
          <w:tcPr>
            <w:tcW w:w="993" w:type="dxa"/>
            <w:gridSpan w:val="2"/>
            <w:shd w:val="clear" w:color="auto" w:fill="auto"/>
            <w:vAlign w:val="center"/>
          </w:tcPr>
          <w:p w:rsidR="00700A58" w:rsidRPr="00E02BA7" w:rsidRDefault="00700A58" w:rsidP="00AD5DC8">
            <w:pPr>
              <w:spacing w:before="100" w:beforeAutospacing="1" w:after="0" w:line="240" w:lineRule="auto"/>
              <w:ind w:right="47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90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zasoby rzeczowe Oferenta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before="100" w:beforeAutospacing="1" w:after="0" w:line="240" w:lineRule="auto"/>
              <w:ind w:left="1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4 pkt)</w:t>
            </w:r>
          </w:p>
        </w:tc>
        <w:tc>
          <w:tcPr>
            <w:tcW w:w="2664" w:type="dxa"/>
            <w:shd w:val="clear" w:color="auto" w:fill="auto"/>
          </w:tcPr>
          <w:p w:rsidR="00700A58" w:rsidRPr="00E02BA7" w:rsidRDefault="00700A58" w:rsidP="00AD5DC8">
            <w:pPr>
              <w:spacing w:before="100" w:beforeAutospacing="1" w:after="0" w:line="240" w:lineRule="auto"/>
              <w:ind w:left="10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00A58" w:rsidRPr="00E02BA7" w:rsidTr="00AD5DC8">
        <w:tc>
          <w:tcPr>
            <w:tcW w:w="993" w:type="dxa"/>
            <w:gridSpan w:val="2"/>
            <w:shd w:val="clear" w:color="auto" w:fill="auto"/>
            <w:vAlign w:val="center"/>
          </w:tcPr>
          <w:p w:rsidR="00700A58" w:rsidRPr="00E02BA7" w:rsidRDefault="00700A58" w:rsidP="00AD5DC8">
            <w:pPr>
              <w:spacing w:before="100" w:beforeAutospacing="1" w:after="0" w:line="240" w:lineRule="auto"/>
              <w:ind w:right="47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90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zasoby kadrowe Oferenta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before="100" w:beforeAutospacing="1" w:after="0" w:line="240" w:lineRule="auto"/>
              <w:ind w:left="1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6 pkt)</w:t>
            </w:r>
          </w:p>
        </w:tc>
        <w:tc>
          <w:tcPr>
            <w:tcW w:w="2664" w:type="dxa"/>
            <w:shd w:val="clear" w:color="auto" w:fill="auto"/>
          </w:tcPr>
          <w:p w:rsidR="00700A58" w:rsidRPr="00E02BA7" w:rsidRDefault="00700A58" w:rsidP="00AD5DC8">
            <w:pPr>
              <w:spacing w:before="100" w:beforeAutospacing="1" w:after="0" w:line="240" w:lineRule="auto"/>
              <w:ind w:left="10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00A58" w:rsidRPr="00E02BA7" w:rsidTr="00AD5DC8">
        <w:tc>
          <w:tcPr>
            <w:tcW w:w="993" w:type="dxa"/>
            <w:gridSpan w:val="2"/>
            <w:shd w:val="clear" w:color="auto" w:fill="auto"/>
            <w:vAlign w:val="center"/>
          </w:tcPr>
          <w:p w:rsidR="00700A58" w:rsidRPr="00E02BA7" w:rsidRDefault="00700A58" w:rsidP="00AD5DC8">
            <w:pPr>
              <w:spacing w:before="100" w:beforeAutospacing="1" w:after="0" w:line="240" w:lineRule="auto"/>
              <w:ind w:right="47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90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doświadczenie Oferenta w realizacji zadań                                       o podobnym charakterze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before="100" w:beforeAutospacing="1" w:after="0" w:line="240" w:lineRule="auto"/>
              <w:ind w:left="1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5 pkt)</w:t>
            </w:r>
          </w:p>
        </w:tc>
        <w:tc>
          <w:tcPr>
            <w:tcW w:w="2664" w:type="dxa"/>
            <w:shd w:val="clear" w:color="auto" w:fill="auto"/>
          </w:tcPr>
          <w:p w:rsidR="00700A58" w:rsidRPr="00E02BA7" w:rsidRDefault="00700A58" w:rsidP="00AD5DC8">
            <w:pPr>
              <w:spacing w:before="100" w:beforeAutospacing="1" w:after="0" w:line="240" w:lineRule="auto"/>
              <w:ind w:left="10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00A58" w:rsidRPr="00E02BA7" w:rsidTr="00AD5DC8">
        <w:trPr>
          <w:trHeight w:val="1018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700A58" w:rsidRPr="00E02BA7" w:rsidRDefault="00700A58" w:rsidP="00AD5DC8">
            <w:pPr>
              <w:spacing w:before="100" w:beforeAutospacing="1" w:after="0" w:line="240" w:lineRule="auto"/>
              <w:ind w:right="47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90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rzetelność wykonania zadań, w przypadku Oferentów, którzy w ostatnich 3 latach realizowali zadania zlecone przez </w:t>
            </w:r>
            <w:r w:rsidRPr="00E02BA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pl-PL"/>
              </w:rPr>
              <w:t>Gminę Miasta Gdańska</w:t>
            </w: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konkursach organizowanych przez Wydział Rozwoju Społecznego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-7 do 0 pkt)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00A58" w:rsidRPr="00E02BA7" w:rsidTr="00AD5DC8">
        <w:tc>
          <w:tcPr>
            <w:tcW w:w="10490" w:type="dxa"/>
            <w:gridSpan w:val="5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II. Jakość merytoryczna zadania (łącznie 40 pkt):</w:t>
            </w:r>
          </w:p>
        </w:tc>
      </w:tr>
      <w:tr w:rsidR="00700A58" w:rsidRPr="00E02BA7" w:rsidTr="00AD5DC8">
        <w:tc>
          <w:tcPr>
            <w:tcW w:w="880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szczegółowość, kompletność i spójność  opisu planowanego sposobu realizacji zadania</w:t>
            </w: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precyzja w określeniu przedsięwzięć, które będą realizowane  i sposobu/ narzędzi ich realizacji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(0-4 pkt)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spójność w przedstawieniu planowanych działań, terminów ich realizacji, uzasadnienia i kosztów (0-2 pkt)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kompletność informacji dotyczących zakresu działań                  w ofercie (0-2 pkt)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8 pkt)</w:t>
            </w:r>
          </w:p>
        </w:tc>
        <w:tc>
          <w:tcPr>
            <w:tcW w:w="2664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880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trafność doboru i efektywność planowanych działań            w kontekście celu realizacji zadania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- wskazanie problemów, które zostaną rozwiązane (ograniczone) dzięki realizacji oferty (0-3 pkt)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- wskazanie czytelnego/</w:t>
            </w:r>
            <w:proofErr w:type="spellStart"/>
            <w:r w:rsidRPr="00E02BA7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E02BA7">
              <w:rPr>
                <w:rFonts w:ascii="Times New Roman" w:hAnsi="Times New Roman"/>
                <w:sz w:val="20"/>
                <w:szCs w:val="20"/>
              </w:rPr>
              <w:t>, adekwatnego/</w:t>
            </w:r>
            <w:proofErr w:type="spellStart"/>
            <w:r w:rsidRPr="00E02BA7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E02BA7">
              <w:rPr>
                <w:rFonts w:ascii="Times New Roman" w:hAnsi="Times New Roman"/>
                <w:sz w:val="20"/>
                <w:szCs w:val="20"/>
              </w:rPr>
              <w:t xml:space="preserve">   do problemu celu/ów (0-3 pkt)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- racjonalność uzasadnienia podejmowanych działań                                     w powiązaniu z celami zadania i diagnozą potrzeb, przedstawioną w ofercie (0-2 pkt)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- planowane sposoby dotarcia do grupy docelowej, działania i narzędzia służące efektywności realizacji zadania (0-2 pkt)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- narzędzia ewaluacyjne uwzględniające efektywność działań do ponoszonych nakładów (0-2 pkt) 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- planow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 trwałość  rezultatów 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(0-2 pkt)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14 pkt)</w:t>
            </w:r>
          </w:p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880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adekwatność doboru grupy docelowej: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- dokładność charakterystyki grupy docelowej,                              tj. wskazania istotnych cech instytucji i/ lub osób, 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do których kierowane są działania wynikające 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z oferty, tj. liczebność, cechy specyficzne </w:t>
            </w: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(0-3 pkt)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- opis sposobu rekrutacji, w tym kryteria i narzędzia rekrutacji  </w:t>
            </w: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(0-3 pkt)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6 pkt)</w:t>
            </w:r>
          </w:p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880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poprawność i realność harmonogramu realizacji zadania</w:t>
            </w: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zasadność przyjętej sekwencji realizacji poszczególnych działań w ofercie  (0-2 pkt)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realność założonych terminów na realizację poszczególnych działań (0-2 pkt)</w:t>
            </w:r>
          </w:p>
          <w:p w:rsidR="00700A58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spójność zakresu działań wykazanych w harmonogramie             z opisem sposobu realizacji oferty  i kalkulacją kosztów                   w kosztorysie (0-2 pkt)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6 pkt)</w:t>
            </w:r>
          </w:p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880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adekwatność doboru opisu wskaźników rezultatów realizacji zadania: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precyzyjne określenie rezultatów realizacji oferty i ich wpływu na realizację zadania (0-2 pkt)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spójność rezultatów z opisem planowanych działań                 (0-2 pkt)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opis sposobu monitorowania zadania (0-2 pkt)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6 pkt)</w:t>
            </w:r>
          </w:p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10490" w:type="dxa"/>
            <w:gridSpan w:val="5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III. Kalkulacja kosztów: (łącznie 15 pkt)</w:t>
            </w:r>
          </w:p>
        </w:tc>
      </w:tr>
      <w:tr w:rsidR="00700A58" w:rsidRPr="00E02BA7" w:rsidTr="00AD5DC8">
        <w:trPr>
          <w:trHeight w:val="265"/>
        </w:trPr>
        <w:tc>
          <w:tcPr>
            <w:tcW w:w="880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poprawność rachunkowa kosztorysu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3 pkt)</w:t>
            </w:r>
          </w:p>
        </w:tc>
        <w:tc>
          <w:tcPr>
            <w:tcW w:w="2664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880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racjonalność kosztów planowanych działań, w stosunku do zakresu działań, rodzaju i liczby odbiorców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9 pkt)</w:t>
            </w:r>
          </w:p>
        </w:tc>
        <w:tc>
          <w:tcPr>
            <w:tcW w:w="2664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c>
          <w:tcPr>
            <w:tcW w:w="880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zgodność kosztorysu z planowanymi działaniami, w tym                  z harmonogramem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(od 0 do 3 pkt)</w:t>
            </w:r>
          </w:p>
        </w:tc>
        <w:tc>
          <w:tcPr>
            <w:tcW w:w="2664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58" w:rsidRPr="00E02BA7" w:rsidTr="00AD5DC8">
        <w:trPr>
          <w:trHeight w:val="562"/>
        </w:trPr>
        <w:tc>
          <w:tcPr>
            <w:tcW w:w="7826" w:type="dxa"/>
            <w:gridSpan w:val="4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700A58" w:rsidRPr="00E02BA7" w:rsidRDefault="00700A58" w:rsidP="00AD5D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SUMA:</w:t>
            </w:r>
          </w:p>
        </w:tc>
        <w:tc>
          <w:tcPr>
            <w:tcW w:w="2664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0A58" w:rsidRDefault="00700A58" w:rsidP="00700A58">
      <w:p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0A58" w:rsidRPr="00E02BA7" w:rsidRDefault="00700A58" w:rsidP="00700A58">
      <w:pPr>
        <w:spacing w:after="20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UWAGA! </w:t>
      </w:r>
      <w:r w:rsidRPr="00E02BA7">
        <w:rPr>
          <w:rFonts w:ascii="Times New Roman" w:hAnsi="Times New Roman"/>
          <w:sz w:val="20"/>
          <w:szCs w:val="20"/>
        </w:rPr>
        <w:t xml:space="preserve">Komisja konkursowa będzie weryfikowała proponowane stawki z taryfikatorem określonym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E02BA7">
        <w:rPr>
          <w:rFonts w:ascii="Times New Roman" w:hAnsi="Times New Roman"/>
          <w:sz w:val="20"/>
          <w:szCs w:val="20"/>
        </w:rPr>
        <w:t xml:space="preserve">w rekomendacjach Państwowej Agencji Rozwiązywani Problemów Alkoholowych – </w:t>
      </w:r>
      <w:r w:rsidRPr="00E02BA7">
        <w:rPr>
          <w:rFonts w:ascii="Times New Roman" w:hAnsi="Times New Roman"/>
          <w:i/>
          <w:sz w:val="20"/>
          <w:szCs w:val="20"/>
        </w:rPr>
        <w:t>Rekomendacje do realizowania i finansowania gminnych programów profilaktyki i rozwiązywania problemów alkoholowych w 2018 roku (</w:t>
      </w:r>
      <w:hyperlink r:id="rId5" w:history="1">
        <w:r w:rsidRPr="00E02BA7">
          <w:rPr>
            <w:rStyle w:val="Hipercze"/>
            <w:rFonts w:ascii="Times New Roman" w:hAnsi="Times New Roman"/>
            <w:i/>
            <w:sz w:val="20"/>
            <w:szCs w:val="20"/>
          </w:rPr>
          <w:t>http://parpa.pl</w:t>
        </w:r>
      </w:hyperlink>
      <w:r w:rsidRPr="00E02BA7">
        <w:rPr>
          <w:rFonts w:ascii="Times New Roman" w:hAnsi="Times New Roman"/>
          <w:i/>
          <w:sz w:val="20"/>
          <w:szCs w:val="20"/>
        </w:rPr>
        <w:t xml:space="preserve">) – </w:t>
      </w:r>
      <w:r w:rsidRPr="00E02BA7">
        <w:rPr>
          <w:rFonts w:ascii="Times New Roman" w:hAnsi="Times New Roman"/>
          <w:sz w:val="20"/>
          <w:szCs w:val="20"/>
        </w:rPr>
        <w:t>lub stosowanych przez Krajowe Biuro ds. Przeciwdziałania Narkomanii (</w:t>
      </w:r>
      <w:hyperlink r:id="rId6" w:history="1">
        <w:r w:rsidRPr="00E02BA7">
          <w:rPr>
            <w:rStyle w:val="Hipercze"/>
            <w:rFonts w:ascii="Times New Roman" w:hAnsi="Times New Roman"/>
            <w:sz w:val="20"/>
            <w:szCs w:val="20"/>
          </w:rPr>
          <w:t>http://www.kbpn.gov.pl/portal</w:t>
        </w:r>
      </w:hyperlink>
      <w:r w:rsidRPr="00E02BA7">
        <w:rPr>
          <w:rFonts w:ascii="Times New Roman" w:hAnsi="Times New Roman"/>
          <w:sz w:val="20"/>
          <w:szCs w:val="20"/>
        </w:rPr>
        <w:t xml:space="preserve"> ). </w:t>
      </w:r>
    </w:p>
    <w:p w:rsidR="00700A58" w:rsidRDefault="00700A58" w:rsidP="00700A58">
      <w:pPr>
        <w:rPr>
          <w:rFonts w:ascii="Times New Roman" w:hAnsi="Times New Roman"/>
          <w:b/>
          <w:sz w:val="20"/>
          <w:szCs w:val="20"/>
        </w:rPr>
      </w:pPr>
    </w:p>
    <w:p w:rsidR="00700A58" w:rsidRPr="0032680A" w:rsidRDefault="00700A58" w:rsidP="00700A58">
      <w:pPr>
        <w:rPr>
          <w:rFonts w:ascii="Times New Roman" w:hAnsi="Times New Roman"/>
          <w:b/>
          <w:sz w:val="20"/>
          <w:szCs w:val="20"/>
        </w:rPr>
      </w:pPr>
      <w:r w:rsidRPr="0032680A">
        <w:rPr>
          <w:rFonts w:ascii="Times New Roman" w:hAnsi="Times New Roman"/>
          <w:b/>
          <w:sz w:val="20"/>
          <w:szCs w:val="20"/>
        </w:rPr>
        <w:t xml:space="preserve">PODSUMOWANIE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1275"/>
        <w:gridCol w:w="993"/>
        <w:gridCol w:w="1275"/>
      </w:tblGrid>
      <w:tr w:rsidR="00700A58" w:rsidRPr="00E02BA7" w:rsidTr="00AD5DC8">
        <w:trPr>
          <w:trHeight w:val="254"/>
        </w:trPr>
        <w:tc>
          <w:tcPr>
            <w:tcW w:w="6522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KATEGORIE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PUNKTY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18"/>
                <w:szCs w:val="20"/>
              </w:rPr>
              <w:t>SPEŁNIA MINIMUM PUNKTOWE- właściwe zaznaczyć</w:t>
            </w:r>
          </w:p>
        </w:tc>
      </w:tr>
      <w:tr w:rsidR="00700A58" w:rsidRPr="00E02BA7" w:rsidTr="00AD5DC8">
        <w:tc>
          <w:tcPr>
            <w:tcW w:w="6522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Część dotycząca możliwości realizacji zadania (pkt I)</w:t>
            </w: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(min. 9 pkt)</w:t>
            </w:r>
          </w:p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700A58" w:rsidRPr="00E02BA7" w:rsidTr="00AD5DC8">
        <w:tc>
          <w:tcPr>
            <w:tcW w:w="6522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Część dotycząca jakości merytorycznej zadania (pkt II)</w:t>
            </w: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(min. 24 pkt)</w:t>
            </w:r>
          </w:p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700A58" w:rsidRPr="00E02BA7" w:rsidTr="00AD5DC8">
        <w:tc>
          <w:tcPr>
            <w:tcW w:w="6522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Część dotycząca kalkulacji kosztów (pkt III)</w:t>
            </w: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(min. 9 pkt)</w:t>
            </w:r>
          </w:p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700A58" w:rsidRPr="00E02BA7" w:rsidTr="00AD5DC8">
        <w:tc>
          <w:tcPr>
            <w:tcW w:w="6522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ŁĄCZNIE* </w:t>
            </w: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(min. 42 pkt)</w:t>
            </w:r>
          </w:p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A58" w:rsidRPr="00E02BA7" w:rsidRDefault="00700A58" w:rsidP="00AD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</w:tbl>
    <w:p w:rsidR="00700A58" w:rsidRDefault="00700A58" w:rsidP="00700A58">
      <w:pPr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>*</w:t>
      </w:r>
      <w:r w:rsidRPr="00AC1E75">
        <w:rPr>
          <w:rFonts w:ascii="Times New Roman" w:hAnsi="Times New Roman"/>
          <w:i/>
          <w:sz w:val="18"/>
          <w:szCs w:val="20"/>
        </w:rPr>
        <w:t>w  przypadku nieuzyskania minimum 42  punktów oraz wymaganego minimum w poszczególnych kategoriach oferta zostanie oddalona</w:t>
      </w:r>
    </w:p>
    <w:p w:rsidR="00700A58" w:rsidRPr="00287537" w:rsidRDefault="00700A58" w:rsidP="00700A58">
      <w:pPr>
        <w:jc w:val="both"/>
        <w:rPr>
          <w:rFonts w:ascii="Times New Roman" w:hAnsi="Times New Roman"/>
          <w:i/>
          <w:sz w:val="18"/>
          <w:szCs w:val="20"/>
        </w:rPr>
      </w:pPr>
    </w:p>
    <w:p w:rsidR="00700A58" w:rsidRPr="00A11A67" w:rsidRDefault="00700A58" w:rsidP="00700A58">
      <w:pPr>
        <w:jc w:val="center"/>
        <w:rPr>
          <w:rFonts w:ascii="Times New Roman" w:hAnsi="Times New Roman"/>
          <w:b/>
          <w:sz w:val="20"/>
          <w:szCs w:val="20"/>
        </w:rPr>
      </w:pPr>
      <w:r w:rsidRPr="00A11A67">
        <w:rPr>
          <w:rFonts w:ascii="Times New Roman" w:hAnsi="Times New Roman"/>
          <w:b/>
          <w:sz w:val="20"/>
          <w:szCs w:val="20"/>
        </w:rPr>
        <w:t>Uwagi dotycząc</w:t>
      </w:r>
      <w:r>
        <w:rPr>
          <w:rFonts w:ascii="Times New Roman" w:hAnsi="Times New Roman"/>
          <w:b/>
          <w:sz w:val="20"/>
          <w:szCs w:val="20"/>
        </w:rPr>
        <w:t xml:space="preserve">e oceny merytorycznej </w:t>
      </w:r>
      <w:r w:rsidRPr="00A11A67">
        <w:rPr>
          <w:rFonts w:ascii="Times New Roman" w:hAnsi="Times New Roman"/>
          <w:b/>
          <w:sz w:val="20"/>
          <w:szCs w:val="20"/>
        </w:rPr>
        <w:t>oferty</w:t>
      </w:r>
      <w:r>
        <w:rPr>
          <w:rFonts w:ascii="Times New Roman" w:hAnsi="Times New Roman"/>
          <w:b/>
          <w:sz w:val="20"/>
          <w:szCs w:val="20"/>
        </w:rPr>
        <w:t>, w tym oddalenia oferty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00A58" w:rsidRPr="00E02BA7" w:rsidTr="00AD5DC8">
        <w:trPr>
          <w:trHeight w:val="2246"/>
        </w:trPr>
        <w:tc>
          <w:tcPr>
            <w:tcW w:w="10065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0A58" w:rsidRDefault="00700A58" w:rsidP="00700A58">
      <w:pPr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rPr>
          <w:rFonts w:ascii="Times New Roman" w:hAnsi="Times New Roman"/>
          <w:b/>
          <w:sz w:val="20"/>
          <w:szCs w:val="20"/>
        </w:rPr>
      </w:pPr>
    </w:p>
    <w:p w:rsidR="00700A58" w:rsidRDefault="00700A58" w:rsidP="00700A58">
      <w:pPr>
        <w:rPr>
          <w:rFonts w:ascii="Times New Roman" w:hAnsi="Times New Roman"/>
          <w:b/>
          <w:sz w:val="20"/>
          <w:szCs w:val="20"/>
        </w:rPr>
      </w:pPr>
    </w:p>
    <w:p w:rsidR="00700A58" w:rsidRDefault="00700A58" w:rsidP="00700A58">
      <w:pPr>
        <w:rPr>
          <w:rFonts w:ascii="Times New Roman" w:hAnsi="Times New Roman"/>
          <w:b/>
          <w:sz w:val="20"/>
          <w:szCs w:val="20"/>
        </w:rPr>
      </w:pPr>
    </w:p>
    <w:p w:rsidR="00700A58" w:rsidRPr="0032680A" w:rsidRDefault="00700A58" w:rsidP="00700A58">
      <w:pPr>
        <w:rPr>
          <w:rFonts w:ascii="Times New Roman" w:hAnsi="Times New Roman"/>
          <w:sz w:val="20"/>
          <w:szCs w:val="20"/>
        </w:rPr>
      </w:pPr>
      <w:r w:rsidRPr="00A35887">
        <w:rPr>
          <w:rFonts w:ascii="Times New Roman" w:hAnsi="Times New Roman"/>
          <w:b/>
          <w:sz w:val="20"/>
          <w:szCs w:val="20"/>
        </w:rPr>
        <w:lastRenderedPageBreak/>
        <w:t>Głosy członków komisji konkursowej oceniających ofertę</w:t>
      </w:r>
      <w:r w:rsidRPr="0032680A">
        <w:rPr>
          <w:rFonts w:ascii="Times New Roman" w:hAnsi="Times New Roman"/>
          <w:sz w:val="20"/>
          <w:szCs w:val="20"/>
        </w:rPr>
        <w:t xml:space="preserve">: </w:t>
      </w:r>
    </w:p>
    <w:p w:rsidR="00700A58" w:rsidRPr="0032680A" w:rsidRDefault="00700A58" w:rsidP="00700A58">
      <w:pPr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>ZA SFIN</w:t>
      </w:r>
      <w:r>
        <w:rPr>
          <w:rFonts w:ascii="Times New Roman" w:hAnsi="Times New Roman"/>
          <w:sz w:val="20"/>
          <w:szCs w:val="20"/>
        </w:rPr>
        <w:t>ANSOWANIEM ……………………………………..…………</w:t>
      </w:r>
      <w:r w:rsidRPr="0032680A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32680A">
        <w:rPr>
          <w:rFonts w:ascii="Times New Roman" w:hAnsi="Times New Roman"/>
          <w:sz w:val="20"/>
          <w:szCs w:val="20"/>
        </w:rPr>
        <w:t>OSÓB</w:t>
      </w:r>
    </w:p>
    <w:p w:rsidR="00700A58" w:rsidRPr="0032680A" w:rsidRDefault="00700A58" w:rsidP="00700A58">
      <w:pPr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 xml:space="preserve">PRZECIW SFINANSOWANIU……………………………………………    OSÓB </w:t>
      </w:r>
    </w:p>
    <w:p w:rsidR="00700A58" w:rsidRPr="0032680A" w:rsidRDefault="00700A58" w:rsidP="00700A58">
      <w:pPr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>WSTRZYMAŁO SIĘ ………………………………………………………    OSÓB</w:t>
      </w:r>
    </w:p>
    <w:p w:rsidR="00700A58" w:rsidRDefault="00700A58" w:rsidP="00700A58">
      <w:pPr>
        <w:rPr>
          <w:rFonts w:ascii="Times New Roman" w:hAnsi="Times New Roman"/>
          <w:sz w:val="20"/>
          <w:szCs w:val="20"/>
        </w:rPr>
      </w:pPr>
    </w:p>
    <w:p w:rsidR="00700A58" w:rsidRPr="0032680A" w:rsidRDefault="00700A58" w:rsidP="00700A58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700A58" w:rsidRPr="00E02BA7" w:rsidTr="00AD5DC8">
        <w:tc>
          <w:tcPr>
            <w:tcW w:w="4284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0A58" w:rsidRPr="0032680A" w:rsidRDefault="00700A58" w:rsidP="00700A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>OCENA KOMISJI KONKURSOWEJ</w:t>
      </w:r>
    </w:p>
    <w:p w:rsidR="00700A58" w:rsidRPr="0032680A" w:rsidRDefault="00700A58" w:rsidP="00700A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>(suma punktów)</w:t>
      </w:r>
    </w:p>
    <w:p w:rsidR="00700A58" w:rsidRPr="0032680A" w:rsidRDefault="00700A58" w:rsidP="0070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A58" w:rsidRPr="0032680A" w:rsidRDefault="00700A58" w:rsidP="0070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700A58" w:rsidRPr="00E02BA7" w:rsidTr="00AD5DC8">
        <w:tc>
          <w:tcPr>
            <w:tcW w:w="4284" w:type="dxa"/>
            <w:shd w:val="clear" w:color="auto" w:fill="auto"/>
          </w:tcPr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0A58" w:rsidRPr="00E02BA7" w:rsidRDefault="00700A58" w:rsidP="00AD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0A58" w:rsidRPr="0032680A" w:rsidRDefault="00700A58" w:rsidP="00700A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>PROPONOWANA KWOTA DOTACJI</w:t>
      </w:r>
    </w:p>
    <w:p w:rsidR="00700A58" w:rsidRPr="0032680A" w:rsidRDefault="00700A58" w:rsidP="0070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A58" w:rsidRPr="0032680A" w:rsidRDefault="00700A58" w:rsidP="0070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A58" w:rsidRPr="0032680A" w:rsidRDefault="00700A58" w:rsidP="0070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A58" w:rsidRPr="0032680A" w:rsidRDefault="00700A58" w:rsidP="0070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A58" w:rsidRPr="0032680A" w:rsidRDefault="00700A58" w:rsidP="0070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A58" w:rsidRPr="0032680A" w:rsidRDefault="00700A58" w:rsidP="0070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A58" w:rsidRPr="006E3709" w:rsidRDefault="00700A58" w:rsidP="00700A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3709">
        <w:rPr>
          <w:rFonts w:ascii="Times New Roman" w:hAnsi="Times New Roman"/>
          <w:sz w:val="20"/>
          <w:szCs w:val="20"/>
        </w:rPr>
        <w:t>……………………………………………………………………….</w:t>
      </w:r>
    </w:p>
    <w:p w:rsidR="00700A58" w:rsidRPr="006E3709" w:rsidRDefault="00700A58" w:rsidP="0070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A58" w:rsidRPr="006E3709" w:rsidRDefault="00700A58" w:rsidP="00700A58">
      <w:pPr>
        <w:spacing w:after="0" w:line="240" w:lineRule="auto"/>
        <w:ind w:left="4248"/>
        <w:jc w:val="center"/>
        <w:rPr>
          <w:rFonts w:ascii="Times New Roman" w:hAnsi="Times New Roman"/>
          <w:sz w:val="20"/>
          <w:szCs w:val="20"/>
        </w:rPr>
      </w:pPr>
      <w:r w:rsidRPr="006E3709">
        <w:rPr>
          <w:rFonts w:ascii="Times New Roman" w:hAnsi="Times New Roman"/>
          <w:sz w:val="20"/>
          <w:szCs w:val="20"/>
        </w:rPr>
        <w:t>data i podpis Przewodniczącego/Wiceprzewodniczącego</w:t>
      </w:r>
    </w:p>
    <w:p w:rsidR="00700A58" w:rsidRPr="0032680A" w:rsidRDefault="00700A58" w:rsidP="00700A58">
      <w:pPr>
        <w:spacing w:after="0" w:line="240" w:lineRule="auto"/>
        <w:ind w:left="4248"/>
        <w:jc w:val="center"/>
        <w:rPr>
          <w:rFonts w:ascii="Times New Roman" w:hAnsi="Times New Roman"/>
          <w:sz w:val="20"/>
          <w:szCs w:val="20"/>
        </w:rPr>
      </w:pPr>
      <w:r w:rsidRPr="006E3709">
        <w:rPr>
          <w:rFonts w:ascii="Times New Roman" w:hAnsi="Times New Roman"/>
          <w:sz w:val="20"/>
          <w:szCs w:val="20"/>
        </w:rPr>
        <w:t>Komisji Konkursowej</w:t>
      </w:r>
    </w:p>
    <w:p w:rsidR="00700A58" w:rsidRPr="0032680A" w:rsidRDefault="00700A58" w:rsidP="00700A58">
      <w:pPr>
        <w:spacing w:after="0" w:line="240" w:lineRule="auto"/>
        <w:ind w:left="4248"/>
        <w:jc w:val="center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spacing w:after="0"/>
        <w:rPr>
          <w:rFonts w:ascii="Times New Roman" w:hAnsi="Times New Roman"/>
          <w:sz w:val="20"/>
          <w:szCs w:val="20"/>
        </w:rPr>
      </w:pPr>
    </w:p>
    <w:p w:rsidR="00700A58" w:rsidRDefault="00700A58" w:rsidP="00700A5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00A58" w:rsidRDefault="00700A58" w:rsidP="00700A58">
      <w:pPr>
        <w:spacing w:after="0"/>
        <w:ind w:left="5664"/>
        <w:rPr>
          <w:rFonts w:ascii="Times New Roman" w:hAnsi="Times New Roman"/>
          <w:b/>
          <w:sz w:val="20"/>
          <w:szCs w:val="20"/>
        </w:rPr>
      </w:pPr>
    </w:p>
    <w:p w:rsidR="00700A58" w:rsidRPr="00C26EBF" w:rsidRDefault="00700A58" w:rsidP="00700A58">
      <w:pPr>
        <w:jc w:val="both"/>
        <w:rPr>
          <w:rFonts w:ascii="Times New Roman" w:hAnsi="Times New Roman"/>
        </w:rPr>
      </w:pPr>
    </w:p>
    <w:p w:rsidR="00700A58" w:rsidRDefault="00700A58" w:rsidP="00700A58">
      <w:pPr>
        <w:spacing w:after="0"/>
        <w:ind w:left="5664"/>
        <w:jc w:val="both"/>
        <w:rPr>
          <w:rFonts w:ascii="Times New Roman" w:hAnsi="Times New Roman"/>
          <w:b/>
          <w:sz w:val="20"/>
        </w:rPr>
      </w:pPr>
    </w:p>
    <w:p w:rsidR="00700A58" w:rsidRDefault="00700A58" w:rsidP="00700A58">
      <w:pPr>
        <w:spacing w:after="0"/>
        <w:ind w:left="5664"/>
        <w:jc w:val="both"/>
        <w:rPr>
          <w:rFonts w:ascii="Times New Roman" w:hAnsi="Times New Roman"/>
          <w:b/>
          <w:sz w:val="20"/>
        </w:rPr>
      </w:pPr>
    </w:p>
    <w:p w:rsidR="00700A58" w:rsidRDefault="00700A58" w:rsidP="00700A58">
      <w:pPr>
        <w:spacing w:after="0"/>
        <w:ind w:left="5664"/>
        <w:jc w:val="both"/>
        <w:rPr>
          <w:rFonts w:ascii="Times New Roman" w:hAnsi="Times New Roman"/>
          <w:b/>
          <w:sz w:val="20"/>
        </w:rPr>
      </w:pPr>
    </w:p>
    <w:p w:rsidR="00700A58" w:rsidRDefault="00700A58" w:rsidP="00700A58">
      <w:pPr>
        <w:spacing w:after="0"/>
        <w:ind w:left="5664"/>
        <w:jc w:val="both"/>
        <w:rPr>
          <w:rFonts w:ascii="Times New Roman" w:hAnsi="Times New Roman"/>
          <w:b/>
          <w:sz w:val="20"/>
        </w:rPr>
      </w:pPr>
    </w:p>
    <w:p w:rsidR="00700A58" w:rsidRDefault="00700A58" w:rsidP="00700A58">
      <w:pPr>
        <w:spacing w:after="0"/>
        <w:ind w:left="5664"/>
        <w:jc w:val="both"/>
        <w:rPr>
          <w:rFonts w:ascii="Times New Roman" w:hAnsi="Times New Roman"/>
          <w:b/>
          <w:sz w:val="20"/>
        </w:rPr>
      </w:pPr>
    </w:p>
    <w:p w:rsidR="00700A58" w:rsidRDefault="00700A58" w:rsidP="00700A58">
      <w:pPr>
        <w:spacing w:after="0"/>
        <w:ind w:left="5664"/>
        <w:jc w:val="both"/>
        <w:rPr>
          <w:rFonts w:ascii="Times New Roman" w:hAnsi="Times New Roman"/>
          <w:b/>
          <w:sz w:val="20"/>
        </w:rPr>
      </w:pPr>
    </w:p>
    <w:p w:rsidR="00700A58" w:rsidRDefault="00700A58" w:rsidP="00700A58">
      <w:pPr>
        <w:spacing w:after="0"/>
        <w:ind w:left="5664"/>
        <w:jc w:val="both"/>
        <w:rPr>
          <w:rFonts w:ascii="Times New Roman" w:hAnsi="Times New Roman"/>
          <w:b/>
          <w:sz w:val="20"/>
        </w:rPr>
      </w:pPr>
    </w:p>
    <w:p w:rsidR="00F77D94" w:rsidRDefault="00F77D94"/>
    <w:sectPr w:rsidR="00F7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6563"/>
    <w:multiLevelType w:val="hybridMultilevel"/>
    <w:tmpl w:val="43CC7002"/>
    <w:lvl w:ilvl="0" w:tplc="72E4F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58"/>
    <w:rsid w:val="00700A58"/>
    <w:rsid w:val="00F77D94"/>
    <w:rsid w:val="00F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EF5EB-91D0-4027-800F-48D5E408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A58"/>
    <w:pPr>
      <w:ind w:left="720"/>
      <w:contextualSpacing/>
    </w:pPr>
  </w:style>
  <w:style w:type="character" w:styleId="Hipercze">
    <w:name w:val="Hyperlink"/>
    <w:unhideWhenUsed/>
    <w:rsid w:val="00700A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A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pn.gov.pl/portal" TargetMode="External"/><Relationship Id="rId5" Type="http://schemas.openxmlformats.org/officeDocument/2006/relationships/hyperlink" Target="http://parp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Buchholc Joanna</dc:creator>
  <cp:keywords/>
  <dc:description/>
  <cp:lastModifiedBy>Buchholc Joanna</cp:lastModifiedBy>
  <cp:revision>3</cp:revision>
  <cp:lastPrinted>2018-03-30T07:20:00Z</cp:lastPrinted>
  <dcterms:created xsi:type="dcterms:W3CDTF">2018-03-27T11:34:00Z</dcterms:created>
  <dcterms:modified xsi:type="dcterms:W3CDTF">2018-03-30T07:21:00Z</dcterms:modified>
</cp:coreProperties>
</file>