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0E" w:rsidRPr="00BB0BAA" w:rsidRDefault="00B5170E">
      <w:pPr>
        <w:rPr>
          <w:b/>
        </w:rPr>
      </w:pPr>
      <w:r w:rsidRPr="00BB0BAA">
        <w:rPr>
          <w:b/>
        </w:rPr>
        <w:t>Panel „Edukacja dla aktywności obywatelskiej w szkołach”</w:t>
      </w:r>
      <w:r w:rsidR="00B27E87" w:rsidRPr="00BB0BAA">
        <w:rPr>
          <w:b/>
        </w:rPr>
        <w:t xml:space="preserve"> Gdańsk, wrzesień 2017</w:t>
      </w:r>
    </w:p>
    <w:p w:rsidR="00B5170E" w:rsidRPr="00BB0BAA" w:rsidRDefault="00B5170E">
      <w:pPr>
        <w:rPr>
          <w:b/>
        </w:rPr>
      </w:pPr>
      <w:r w:rsidRPr="00BB0BAA">
        <w:rPr>
          <w:b/>
        </w:rPr>
        <w:t>Dorota Fiett – dyrektorka Bednarskiej Szkoły Realnej w Warszawie</w:t>
      </w:r>
    </w:p>
    <w:p w:rsidR="003F41A5" w:rsidRPr="00BB0BAA" w:rsidRDefault="003F41A5">
      <w:pPr>
        <w:rPr>
          <w:b/>
        </w:rPr>
      </w:pPr>
      <w:r w:rsidRPr="00BB0BAA">
        <w:rPr>
          <w:b/>
        </w:rPr>
        <w:t>Moje doświadczenia:</w:t>
      </w:r>
    </w:p>
    <w:p w:rsidR="001363AE" w:rsidRDefault="003B7785">
      <w:r>
        <w:t>- autokratyczny sposób zarządzania szkołą  niszczy motywację uczniów, w tym chęć do podejmowania jakichkolwiek obywatelskich inicjatyw</w:t>
      </w:r>
    </w:p>
    <w:p w:rsidR="0099694E" w:rsidRDefault="003B7785" w:rsidP="00F32830">
      <w:pPr>
        <w:jc w:val="both"/>
      </w:pPr>
      <w:r>
        <w:t>- demokratyczny sposób zarządzania szkołą</w:t>
      </w:r>
      <w:r w:rsidR="00B5170E">
        <w:t xml:space="preserve">, </w:t>
      </w:r>
      <w:r>
        <w:t xml:space="preserve"> wprowadzony 28 lat temu w I Społecznym LO „</w:t>
      </w:r>
      <w:r w:rsidR="0099694E">
        <w:t>B</w:t>
      </w:r>
      <w:r>
        <w:t xml:space="preserve">ednarska”  w Warszawie sprawdza się, a rozpoznawalną cechą absolwenta „Bednarskiej” jest </w:t>
      </w:r>
      <w:r w:rsidR="0099694E">
        <w:t xml:space="preserve">zaangażowanie społeczne w miejscu zamieszkania lub pracy. Teraz, osiem już szkół Zespołu Szkół </w:t>
      </w:r>
      <w:r w:rsidR="00414C1F">
        <w:t>„</w:t>
      </w:r>
      <w:r w:rsidR="0099694E">
        <w:t>Bednarska</w:t>
      </w:r>
      <w:r w:rsidR="00414C1F">
        <w:t>”</w:t>
      </w:r>
      <w:r w:rsidR="0099694E">
        <w:t xml:space="preserve">  działa według tego modelu.</w:t>
      </w:r>
      <w:r w:rsidR="003F41A5">
        <w:t>W</w:t>
      </w:r>
      <w:r w:rsidR="00F26F4D">
        <w:t xml:space="preserve"> szkołach</w:t>
      </w:r>
      <w:r w:rsidR="0099694E">
        <w:t xml:space="preserve"> funkcjonuje  Rada Szkoły, Sejm i Sąd ( w niektórych szkołach naszego ze</w:t>
      </w:r>
      <w:r w:rsidR="00B5170E">
        <w:t xml:space="preserve">społu działa Wiec Społeczności Szkolnej). Instytucje  te - </w:t>
      </w:r>
      <w:r w:rsidR="0099694E">
        <w:t>składające się z uczniów</w:t>
      </w:r>
      <w:r w:rsidR="00B5170E">
        <w:t>, rodziców i nauczycieli  mają</w:t>
      </w:r>
      <w:r w:rsidR="0099694E">
        <w:t xml:space="preserve"> realny wpływ na wiele sfer życia szkoły. Społeczność szkolna zorganizowana jest na wzór demokratycznego państwa, istnieje Konstytucja Szkoły</w:t>
      </w:r>
      <w:r w:rsidR="003F41A5">
        <w:t>. W</w:t>
      </w:r>
      <w:r w:rsidR="0099694E">
        <w:t xml:space="preserve"> szkole promowane jest uczenie krytycznego sposobu myślenia, możliwie wiele spraw poddawanych jest dyskusji  z udziałem uczniów</w:t>
      </w:r>
      <w:r w:rsidR="003F41A5">
        <w:t>.</w:t>
      </w:r>
      <w:r w:rsidR="0099694E">
        <w:t xml:space="preserve"> Istnieje szkolna drużyna debatancka biorąca udział w międzyszkolnych rozgrywkach, Debaty Oxfordzkie uważam za doskonały sposób promowania postaw obywatelskich</w:t>
      </w:r>
      <w:r w:rsidR="003F41A5">
        <w:t>.</w:t>
      </w:r>
      <w:r w:rsidR="00F32830">
        <w:t xml:space="preserve"> </w:t>
      </w:r>
      <w:r w:rsidR="003F41A5">
        <w:t>K</w:t>
      </w:r>
      <w:r w:rsidR="0099694E">
        <w:t xml:space="preserve">ażdy uczeń szkoły jest zobowiązany do działań społecznych, a w szkole jeden z nauczycieli jest oddelegowany do koordynacji działań </w:t>
      </w:r>
      <w:r w:rsidR="00414C1F">
        <w:t>wolontariatu.</w:t>
      </w:r>
      <w:r w:rsidR="003F41A5">
        <w:t xml:space="preserve"> W nowo założonej Bednarskiej Szkole Realnej </w:t>
      </w:r>
      <w:r w:rsidR="00F26F4D">
        <w:t>położony</w:t>
      </w:r>
      <w:r w:rsidR="003F41A5">
        <w:t xml:space="preserve"> jest duży nacisk na działania zespołowe wśród uczniów i nauczycieli, szkoła zaprasza bardzo wielu gości ze śwata biznesu, którzy mocno podkreślają wartość zaangażowania społecznego firm, pracowników i w związku z tym też</w:t>
      </w:r>
      <w:r w:rsidR="00A52173">
        <w:t>,</w:t>
      </w:r>
      <w:r w:rsidR="003F41A5">
        <w:t xml:space="preserve"> wartość doświadczenia </w:t>
      </w:r>
      <w:r w:rsidR="00F26F4D">
        <w:t xml:space="preserve"> przyszłych pracowników </w:t>
      </w:r>
      <w:r w:rsidR="003F41A5">
        <w:t xml:space="preserve">w tym </w:t>
      </w:r>
      <w:r w:rsidR="00F26F4D">
        <w:t>zakresie.</w:t>
      </w:r>
      <w:r w:rsidR="00A52173">
        <w:t xml:space="preserve"> W szkołach Zespołu promowane jest ocenianie opisowe, a nie liczbowe, w celu uruchomienia autentycznej motywacji do nauki i wspierania dobrych stron uczniów.</w:t>
      </w:r>
      <w:r w:rsidR="00F26F4D">
        <w:t xml:space="preserve"> </w:t>
      </w:r>
    </w:p>
    <w:p w:rsidR="00414C1F" w:rsidRPr="00BB0BAA" w:rsidRDefault="00FF4804">
      <w:pPr>
        <w:rPr>
          <w:b/>
        </w:rPr>
      </w:pPr>
      <w:r w:rsidRPr="00BB0BAA">
        <w:rPr>
          <w:b/>
        </w:rPr>
        <w:t>Możliwości działań miasta:</w:t>
      </w:r>
    </w:p>
    <w:p w:rsidR="00FF4804" w:rsidRDefault="00FF4804" w:rsidP="00F32830">
      <w:pPr>
        <w:jc w:val="both"/>
      </w:pPr>
      <w:r>
        <w:t>- zaproszenie uczniów do decydowania o istotnych dla nich sprawach w mieście – np. sposobie zagospodarowania przestrzeni miejskiej np. parku, skweru, trasy rowerowej, przystanku autobusowego pod szkołą , wyglądu boiska itp.</w:t>
      </w:r>
      <w:r w:rsidR="00E856BB">
        <w:t>,</w:t>
      </w:r>
    </w:p>
    <w:p w:rsidR="00FF4804" w:rsidRDefault="00FF4804" w:rsidP="00F32830">
      <w:pPr>
        <w:jc w:val="both"/>
      </w:pPr>
      <w:r>
        <w:t xml:space="preserve">- promowanie szkół, które </w:t>
      </w:r>
      <w:r w:rsidR="00D21E2E">
        <w:t>realizują w ramach zwykłych lekcji lub dodatkowych zajęć</w:t>
      </w:r>
      <w:r w:rsidR="009452AE">
        <w:t xml:space="preserve">, </w:t>
      </w:r>
      <w:r w:rsidR="00D21E2E">
        <w:t xml:space="preserve"> działania służące aktywności społecznej uczniów. Istotne aby takie działania były adresowane do całych grup/klas ucz</w:t>
      </w:r>
      <w:r w:rsidR="00E856BB">
        <w:t>niów,</w:t>
      </w:r>
    </w:p>
    <w:p w:rsidR="00FF4804" w:rsidRDefault="00FF4804" w:rsidP="00F32830">
      <w:pPr>
        <w:jc w:val="both"/>
      </w:pPr>
      <w:r>
        <w:t>- promowanie aktywności międzyszkolnej wymiany doświadczeń między uczniami i nauczycielami</w:t>
      </w:r>
      <w:r w:rsidR="00D21E2E">
        <w:t xml:space="preserve"> w tej kwestii,</w:t>
      </w:r>
      <w:r w:rsidR="009452AE">
        <w:t xml:space="preserve"> </w:t>
      </w:r>
    </w:p>
    <w:p w:rsidR="00D21E2E" w:rsidRDefault="00D21E2E" w:rsidP="00F32830">
      <w:pPr>
        <w:jc w:val="both"/>
      </w:pPr>
      <w:r>
        <w:t>- uruchomienie dodatkowego funduszu pozwalającego wy</w:t>
      </w:r>
      <w:r w:rsidR="00E856BB">
        <w:t>nagradzać aktywnych nauczycieli za konkretne inicjatywy,</w:t>
      </w:r>
      <w:r>
        <w:t xml:space="preserve"> stworzenie dodatkowych szkoleń dla takich nauczycieli, by to oni (a nie</w:t>
      </w:r>
      <w:r w:rsidR="00F32830">
        <w:t xml:space="preserve">koniecznie </w:t>
      </w:r>
      <w:r>
        <w:t>zewnętrzni trenerzy) mogli w przyszłości szkolić kadrę we własnej, czy są</w:t>
      </w:r>
      <w:r w:rsidR="00E856BB">
        <w:t xml:space="preserve">siedzkiej szkole, </w:t>
      </w:r>
    </w:p>
    <w:p w:rsidR="00FF4804" w:rsidRDefault="00FF4804" w:rsidP="00F32830">
      <w:pPr>
        <w:jc w:val="both"/>
      </w:pPr>
      <w:r>
        <w:t>- uruchomienie Ligi Debatanckiej</w:t>
      </w:r>
      <w:r w:rsidR="00DD7A86">
        <w:t xml:space="preserve"> w mieście, a jeśli już działa, to nagra</w:t>
      </w:r>
      <w:r w:rsidR="00E856BB">
        <w:t>dzać szkoły , w których działa (np. dofinansować przejazd i skromny poczęstunek oraz czas pracy opiekuna),</w:t>
      </w:r>
    </w:p>
    <w:p w:rsidR="00FF4804" w:rsidRDefault="00FF4804" w:rsidP="00F32830">
      <w:pPr>
        <w:jc w:val="both"/>
      </w:pPr>
      <w:r>
        <w:lastRenderedPageBreak/>
        <w:t xml:space="preserve">- </w:t>
      </w:r>
      <w:r w:rsidR="009452AE">
        <w:t xml:space="preserve">zwiększenie </w:t>
      </w:r>
      <w:r>
        <w:t>realn</w:t>
      </w:r>
      <w:r w:rsidR="009452AE">
        <w:t xml:space="preserve">ego </w:t>
      </w:r>
      <w:r>
        <w:t xml:space="preserve"> kontakt</w:t>
      </w:r>
      <w:r w:rsidR="009452AE">
        <w:t>u</w:t>
      </w:r>
      <w:r>
        <w:t xml:space="preserve"> szkół z Urzędem Miasta</w:t>
      </w:r>
      <w:r w:rsidR="009452AE">
        <w:t>. Pokaza</w:t>
      </w:r>
      <w:r>
        <w:t xml:space="preserve">nie możliwości  </w:t>
      </w:r>
      <w:r w:rsidR="003F41A5">
        <w:t>współpracy ucznia – obywatela z Miastem i sposobów wpływania na realne decyzje – odwiedzanie szkół w ramach lekcji WOSu lub godzin wychowawczych</w:t>
      </w:r>
      <w:r w:rsidR="00D21E2E">
        <w:t>. I jeszce raz podkre</w:t>
      </w:r>
      <w:r w:rsidR="00C0438E">
        <w:t>śl</w:t>
      </w:r>
      <w:r w:rsidR="00D21E2E">
        <w:t>am, by takie spotkania były dla całych klas, a nie liderów wskazywanych przez dyrekcję, bo inaczej rozwarstwienie na aktywnych prymusów i obojętną większość</w:t>
      </w:r>
      <w:r w:rsidR="00E856BB">
        <w:t>,</w:t>
      </w:r>
      <w:r w:rsidR="00D21E2E">
        <w:t xml:space="preserve">  pogłębi się.</w:t>
      </w:r>
    </w:p>
    <w:p w:rsidR="00F32830" w:rsidRDefault="003F41A5" w:rsidP="00F32830">
      <w:pPr>
        <w:jc w:val="both"/>
      </w:pPr>
      <w:r>
        <w:t>- szkolenie nauczycieli  WOSu i wychowawców prowadzących godziny wychowawcze</w:t>
      </w:r>
      <w:r w:rsidR="00F26F4D">
        <w:t>,</w:t>
      </w:r>
      <w:r>
        <w:t xml:space="preserve"> by te lekcje były miejscem otwartej dykusji  i zachecały </w:t>
      </w:r>
      <w:r w:rsidR="00D21E2E">
        <w:t>uczniów</w:t>
      </w:r>
      <w:r w:rsidR="00D21E2E">
        <w:t xml:space="preserve"> </w:t>
      </w:r>
      <w:r>
        <w:t>do aktywności.</w:t>
      </w:r>
    </w:p>
    <w:p w:rsidR="003F41A5" w:rsidRDefault="00F32830" w:rsidP="00F32830">
      <w:pPr>
        <w:jc w:val="both"/>
      </w:pPr>
      <w:r w:rsidRPr="00F32830">
        <w:t xml:space="preserve"> </w:t>
      </w:r>
      <w:r>
        <w:t xml:space="preserve">- wspieranie szkół, które odchodzą od sztywnego, liczbowego oceniania w szkole na rzecz oceniania kształtującego. To </w:t>
      </w:r>
      <w:r w:rsidR="00E856BB">
        <w:t xml:space="preserve">bardzo istotne dla </w:t>
      </w:r>
      <w:r>
        <w:t xml:space="preserve"> wzbudzania wewnętrznej motywacji </w:t>
      </w:r>
      <w:r>
        <w:t xml:space="preserve"> uczniów </w:t>
      </w:r>
      <w:r>
        <w:t>do nauki i działań społecznych.</w:t>
      </w:r>
    </w:p>
    <w:p w:rsidR="00D21E2E" w:rsidRDefault="00C0438E" w:rsidP="00F32830">
      <w:pPr>
        <w:jc w:val="both"/>
      </w:pPr>
      <w:r>
        <w:t xml:space="preserve">- umieszczenie w programie studiów nauczycielskich konieczności </w:t>
      </w:r>
      <w:r w:rsidR="00F811A9">
        <w:t xml:space="preserve"> </w:t>
      </w:r>
      <w:r>
        <w:t>zrealizowania projektu społecznego (np. z uczniami w czasie praktyk w szkole)</w:t>
      </w:r>
    </w:p>
    <w:p w:rsidR="00C0438E" w:rsidRDefault="00C0438E" w:rsidP="00F32830">
      <w:pPr>
        <w:jc w:val="both"/>
      </w:pPr>
      <w:r>
        <w:t xml:space="preserve">- umieszczenie w programie nadzoru pedagogicznego (Kuratorium Oświaty) priorytetów dotyczących działań szkoły na rzecz lokalnej społeczności. </w:t>
      </w:r>
    </w:p>
    <w:p w:rsidR="00C0438E" w:rsidRDefault="00C0438E" w:rsidP="00F32830">
      <w:pPr>
        <w:jc w:val="both"/>
      </w:pPr>
      <w:r>
        <w:t xml:space="preserve">- uruchomienie w mieście </w:t>
      </w:r>
      <w:r w:rsidR="00F811A9">
        <w:t xml:space="preserve">stanowiska – </w:t>
      </w:r>
      <w:r>
        <w:t>osoby</w:t>
      </w:r>
      <w:r w:rsidR="00F811A9">
        <w:t xml:space="preserve"> </w:t>
      </w:r>
      <w:r>
        <w:t xml:space="preserve"> ułatwiającej szkołom kontak</w:t>
      </w:r>
      <w:r w:rsidR="009452AE">
        <w:t>ty z instytucjami,  które chętnie przyjęłyby wolontariuszy</w:t>
      </w:r>
      <w:r w:rsidR="00F811A9">
        <w:t>.</w:t>
      </w:r>
    </w:p>
    <w:p w:rsidR="00F811A9" w:rsidRDefault="00F32830" w:rsidP="00BB0BAA">
      <w:pPr>
        <w:jc w:val="both"/>
      </w:pPr>
      <w:r>
        <w:t>-</w:t>
      </w:r>
      <w:r w:rsidR="00B27E87">
        <w:t xml:space="preserve"> zaproszenie</w:t>
      </w:r>
      <w:r>
        <w:t xml:space="preserve"> nauczyciel</w:t>
      </w:r>
      <w:r w:rsidR="00B27E87">
        <w:t>i</w:t>
      </w:r>
      <w:r w:rsidR="000B4CB6">
        <w:t>, uczni</w:t>
      </w:r>
      <w:r w:rsidR="00B27E87">
        <w:t>ów</w:t>
      </w:r>
      <w:r w:rsidR="000B4CB6">
        <w:t xml:space="preserve"> </w:t>
      </w:r>
      <w:r>
        <w:t>i absolwen</w:t>
      </w:r>
      <w:r w:rsidR="00B27E87">
        <w:t>tów</w:t>
      </w:r>
      <w:r>
        <w:t xml:space="preserve"> Zespołu Szkół „Bednarska” </w:t>
      </w:r>
      <w:r w:rsidR="000B4CB6">
        <w:t>w Warszawie</w:t>
      </w:r>
      <w:r w:rsidR="00B27E87">
        <w:t xml:space="preserve">, do </w:t>
      </w:r>
      <w:r w:rsidR="000B4CB6">
        <w:t xml:space="preserve"> </w:t>
      </w:r>
      <w:r w:rsidR="00B27E87">
        <w:t xml:space="preserve">Gdańska, ponieważ </w:t>
      </w:r>
      <w:r>
        <w:t>chętnie podzielą się swoimi doświadczeniami w udanym procesie aktywizacji obywatelskiej w szkole</w:t>
      </w:r>
      <w:r w:rsidR="00E54D6C">
        <w:t>, z nauczycielami, szkołami, uczniami czy Władzami Miasta</w:t>
      </w:r>
      <w:r w:rsidR="00B27E87">
        <w:t xml:space="preserve"> Gdańska.</w:t>
      </w:r>
    </w:p>
    <w:p w:rsidR="00B5170E" w:rsidRDefault="00B5170E">
      <w:bookmarkStart w:id="0" w:name="_GoBack"/>
      <w:bookmarkEnd w:id="0"/>
    </w:p>
    <w:sectPr w:rsidR="00B5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85"/>
    <w:rsid w:val="000B4CB6"/>
    <w:rsid w:val="001363AE"/>
    <w:rsid w:val="003B7785"/>
    <w:rsid w:val="003F41A5"/>
    <w:rsid w:val="0040235E"/>
    <w:rsid w:val="00414C1F"/>
    <w:rsid w:val="009452AE"/>
    <w:rsid w:val="0099694E"/>
    <w:rsid w:val="00A52173"/>
    <w:rsid w:val="00B27E87"/>
    <w:rsid w:val="00B5170E"/>
    <w:rsid w:val="00BB0BAA"/>
    <w:rsid w:val="00C0438E"/>
    <w:rsid w:val="00D21E2E"/>
    <w:rsid w:val="00DD7A86"/>
    <w:rsid w:val="00E54D6C"/>
    <w:rsid w:val="00E856BB"/>
    <w:rsid w:val="00F26F4D"/>
    <w:rsid w:val="00F32830"/>
    <w:rsid w:val="00F811A9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Fiett</dc:creator>
  <cp:lastModifiedBy>Dorota Fiett</cp:lastModifiedBy>
  <cp:revision>16</cp:revision>
  <dcterms:created xsi:type="dcterms:W3CDTF">2017-08-26T17:09:00Z</dcterms:created>
  <dcterms:modified xsi:type="dcterms:W3CDTF">2017-09-30T12:39:00Z</dcterms:modified>
</cp:coreProperties>
</file>